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48EC" w14:textId="77777777" w:rsidR="004E322B" w:rsidRPr="004E322B" w:rsidRDefault="004E322B" w:rsidP="004E322B">
      <w:pPr>
        <w:pStyle w:val="Nadpis3"/>
        <w:rPr>
          <w:sz w:val="44"/>
          <w:szCs w:val="44"/>
        </w:rPr>
      </w:pPr>
      <w:r w:rsidRPr="004E322B">
        <w:rPr>
          <w:sz w:val="44"/>
          <w:szCs w:val="44"/>
        </w:rPr>
        <w:t>NÁVOD NA POUŽITIE</w:t>
      </w:r>
    </w:p>
    <w:p w14:paraId="74D83E9A" w14:textId="77777777" w:rsidR="004E322B" w:rsidRPr="004E322B" w:rsidRDefault="004E322B" w:rsidP="004E322B">
      <w:pPr>
        <w:pStyle w:val="Nadpis3"/>
        <w:rPr>
          <w:sz w:val="44"/>
          <w:szCs w:val="44"/>
        </w:rPr>
      </w:pPr>
      <w:proofErr w:type="spellStart"/>
      <w:r w:rsidRPr="004E322B">
        <w:rPr>
          <w:sz w:val="44"/>
          <w:szCs w:val="44"/>
        </w:rPr>
        <w:t>Davies</w:t>
      </w:r>
      <w:proofErr w:type="spellEnd"/>
      <w:r w:rsidRPr="004E322B">
        <w:rPr>
          <w:sz w:val="44"/>
          <w:szCs w:val="44"/>
        </w:rPr>
        <w:t xml:space="preserve"> </w:t>
      </w:r>
      <w:proofErr w:type="spellStart"/>
      <w:r w:rsidRPr="004E322B">
        <w:rPr>
          <w:sz w:val="44"/>
          <w:szCs w:val="44"/>
        </w:rPr>
        <w:t>Caddy</w:t>
      </w:r>
      <w:proofErr w:type="spellEnd"/>
      <w:r w:rsidRPr="004E322B">
        <w:rPr>
          <w:sz w:val="44"/>
          <w:szCs w:val="44"/>
        </w:rPr>
        <w:t xml:space="preserve"> SMART</w:t>
      </w:r>
    </w:p>
    <w:p w14:paraId="44FA3948" w14:textId="26E694FB" w:rsidR="00164690" w:rsidRDefault="004E322B" w:rsidP="004E322B">
      <w:pPr>
        <w:pStyle w:val="Nadpis3"/>
      </w:pPr>
      <w:r w:rsidRPr="004E322B">
        <w:rPr>
          <w:sz w:val="44"/>
          <w:szCs w:val="44"/>
        </w:rPr>
        <w:t xml:space="preserve">Elektrický golfový vozík s </w:t>
      </w:r>
      <w:proofErr w:type="spellStart"/>
      <w:r w:rsidRPr="004E322B">
        <w:rPr>
          <w:sz w:val="44"/>
          <w:szCs w:val="44"/>
        </w:rPr>
        <w:t>lítiovou</w:t>
      </w:r>
      <w:proofErr w:type="spellEnd"/>
      <w:r w:rsidRPr="004E322B">
        <w:rPr>
          <w:sz w:val="44"/>
          <w:szCs w:val="44"/>
        </w:rPr>
        <w:t xml:space="preserve"> </w:t>
      </w:r>
      <w:proofErr w:type="spellStart"/>
      <w:r w:rsidRPr="004E322B">
        <w:rPr>
          <w:sz w:val="44"/>
          <w:szCs w:val="44"/>
        </w:rPr>
        <w:t>batériou</w:t>
      </w:r>
      <w:proofErr w:type="spellEnd"/>
    </w:p>
    <w:p w14:paraId="6C0046B5" w14:textId="77777777" w:rsidR="004E322B" w:rsidRPr="004E322B" w:rsidRDefault="00597B98" w:rsidP="004E322B">
      <w:pPr>
        <w:pStyle w:val="Nadpis3"/>
        <w:rPr>
          <w:noProof/>
          <w:sz w:val="28"/>
          <w:szCs w:val="28"/>
        </w:rPr>
      </w:pPr>
      <w:r w:rsidRPr="004E322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B4328C" wp14:editId="7527D545">
            <wp:simplePos x="0" y="0"/>
            <wp:positionH relativeFrom="column">
              <wp:posOffset>3128645</wp:posOffset>
            </wp:positionH>
            <wp:positionV relativeFrom="paragraph">
              <wp:posOffset>11430</wp:posOffset>
            </wp:positionV>
            <wp:extent cx="3343275" cy="1187450"/>
            <wp:effectExtent l="0" t="0" r="9525" b="0"/>
            <wp:wrapSquare wrapText="bothSides"/>
            <wp:docPr id="14972704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22B" w:rsidRPr="004E322B">
        <w:rPr>
          <w:noProof/>
          <w:sz w:val="28"/>
          <w:szCs w:val="28"/>
        </w:rPr>
        <w:t xml:space="preserve">Dôležité informácie pred použitím vášho </w:t>
      </w:r>
    </w:p>
    <w:p w14:paraId="7C67CE22" w14:textId="61A5777A" w:rsidR="00A6757F" w:rsidRPr="00F66AFE" w:rsidRDefault="004E322B" w:rsidP="004E322B">
      <w:pPr>
        <w:pStyle w:val="Nadpis3"/>
        <w:rPr>
          <w:sz w:val="12"/>
          <w:szCs w:val="12"/>
        </w:rPr>
      </w:pPr>
      <w:r w:rsidRPr="004E322B">
        <w:rPr>
          <w:noProof/>
          <w:sz w:val="28"/>
          <w:szCs w:val="28"/>
        </w:rPr>
        <w:t>golfového vozíka</w:t>
      </w:r>
      <w:r w:rsidR="005D242D" w:rsidRPr="005D242D">
        <w:br/>
      </w:r>
    </w:p>
    <w:p w14:paraId="735EF3D3" w14:textId="77777777" w:rsidR="004E322B" w:rsidRPr="004E322B" w:rsidRDefault="004E322B" w:rsidP="004E322B">
      <w:pPr>
        <w:rPr>
          <w:sz w:val="20"/>
          <w:szCs w:val="20"/>
        </w:rPr>
      </w:pPr>
      <w:r w:rsidRPr="004E322B">
        <w:rPr>
          <w:sz w:val="20"/>
          <w:szCs w:val="20"/>
        </w:rPr>
        <w:t xml:space="preserve">1.    </w:t>
      </w:r>
      <w:proofErr w:type="spellStart"/>
      <w:r w:rsidRPr="004E322B">
        <w:rPr>
          <w:sz w:val="20"/>
          <w:szCs w:val="20"/>
        </w:rPr>
        <w:t>Nabíjanie</w:t>
      </w:r>
      <w:proofErr w:type="spellEnd"/>
      <w:r w:rsidRPr="004E322B">
        <w:rPr>
          <w:sz w:val="20"/>
          <w:szCs w:val="20"/>
        </w:rPr>
        <w:t xml:space="preserve"> a údržba </w:t>
      </w:r>
      <w:proofErr w:type="spellStart"/>
      <w:r w:rsidRPr="004E322B">
        <w:rPr>
          <w:sz w:val="20"/>
          <w:szCs w:val="20"/>
        </w:rPr>
        <w:t>batérie</w:t>
      </w:r>
      <w:proofErr w:type="spellEnd"/>
    </w:p>
    <w:p w14:paraId="1CBCD1ED" w14:textId="77777777" w:rsidR="004E322B" w:rsidRPr="004E322B" w:rsidRDefault="004E322B" w:rsidP="004E322B">
      <w:pPr>
        <w:rPr>
          <w:sz w:val="20"/>
          <w:szCs w:val="20"/>
        </w:rPr>
      </w:pPr>
      <w:r w:rsidRPr="004E322B">
        <w:rPr>
          <w:sz w:val="20"/>
          <w:szCs w:val="20"/>
        </w:rPr>
        <w:t xml:space="preserve">2.    </w:t>
      </w:r>
      <w:proofErr w:type="spellStart"/>
      <w:r w:rsidRPr="004E322B">
        <w:rPr>
          <w:sz w:val="20"/>
          <w:szCs w:val="20"/>
        </w:rPr>
        <w:t>Upevnenie</w:t>
      </w:r>
      <w:proofErr w:type="spellEnd"/>
      <w:r w:rsidRPr="004E322B">
        <w:rPr>
          <w:sz w:val="20"/>
          <w:szCs w:val="20"/>
        </w:rPr>
        <w:t xml:space="preserve"> a </w:t>
      </w:r>
      <w:proofErr w:type="spellStart"/>
      <w:r w:rsidRPr="004E322B">
        <w:rPr>
          <w:sz w:val="20"/>
          <w:szCs w:val="20"/>
        </w:rPr>
        <w:t>pripojenie</w:t>
      </w:r>
      <w:proofErr w:type="spellEnd"/>
      <w:r w:rsidRPr="004E322B">
        <w:rPr>
          <w:sz w:val="20"/>
          <w:szCs w:val="20"/>
        </w:rPr>
        <w:t xml:space="preserve"> </w:t>
      </w:r>
      <w:proofErr w:type="spellStart"/>
      <w:r w:rsidRPr="004E322B">
        <w:rPr>
          <w:sz w:val="20"/>
          <w:szCs w:val="20"/>
        </w:rPr>
        <w:t>batérie</w:t>
      </w:r>
      <w:proofErr w:type="spellEnd"/>
    </w:p>
    <w:p w14:paraId="12CE36B6" w14:textId="77777777" w:rsidR="004E322B" w:rsidRPr="004E322B" w:rsidRDefault="004E322B" w:rsidP="004E322B">
      <w:pPr>
        <w:rPr>
          <w:sz w:val="20"/>
          <w:szCs w:val="20"/>
        </w:rPr>
      </w:pPr>
      <w:r w:rsidRPr="004E322B">
        <w:rPr>
          <w:sz w:val="20"/>
          <w:szCs w:val="20"/>
        </w:rPr>
        <w:t xml:space="preserve">3.    </w:t>
      </w:r>
      <w:proofErr w:type="spellStart"/>
      <w:r w:rsidRPr="004E322B">
        <w:rPr>
          <w:sz w:val="20"/>
          <w:szCs w:val="20"/>
        </w:rPr>
        <w:t>Skladanie</w:t>
      </w:r>
      <w:proofErr w:type="spellEnd"/>
      <w:r w:rsidRPr="004E322B">
        <w:rPr>
          <w:sz w:val="20"/>
          <w:szCs w:val="20"/>
        </w:rPr>
        <w:t xml:space="preserve"> / </w:t>
      </w:r>
      <w:proofErr w:type="spellStart"/>
      <w:r w:rsidRPr="004E322B">
        <w:rPr>
          <w:sz w:val="20"/>
          <w:szCs w:val="20"/>
        </w:rPr>
        <w:t>rozkladanie</w:t>
      </w:r>
      <w:proofErr w:type="spellEnd"/>
      <w:r w:rsidRPr="004E322B">
        <w:rPr>
          <w:sz w:val="20"/>
          <w:szCs w:val="20"/>
        </w:rPr>
        <w:t xml:space="preserve"> </w:t>
      </w:r>
      <w:proofErr w:type="spellStart"/>
      <w:r w:rsidRPr="004E322B">
        <w:rPr>
          <w:sz w:val="20"/>
          <w:szCs w:val="20"/>
        </w:rPr>
        <w:t>vozíka</w:t>
      </w:r>
      <w:proofErr w:type="spellEnd"/>
    </w:p>
    <w:p w14:paraId="0C158DC8" w14:textId="77777777" w:rsidR="004E322B" w:rsidRPr="004E322B" w:rsidRDefault="004E322B" w:rsidP="004E322B">
      <w:pPr>
        <w:rPr>
          <w:sz w:val="20"/>
          <w:szCs w:val="20"/>
        </w:rPr>
      </w:pPr>
      <w:r w:rsidRPr="004E322B">
        <w:rPr>
          <w:sz w:val="20"/>
          <w:szCs w:val="20"/>
        </w:rPr>
        <w:t xml:space="preserve">4.    </w:t>
      </w:r>
      <w:proofErr w:type="spellStart"/>
      <w:r w:rsidRPr="004E322B">
        <w:rPr>
          <w:sz w:val="20"/>
          <w:szCs w:val="20"/>
        </w:rPr>
        <w:t>Ovládanie</w:t>
      </w:r>
      <w:proofErr w:type="spellEnd"/>
      <w:r w:rsidRPr="004E322B">
        <w:rPr>
          <w:sz w:val="20"/>
          <w:szCs w:val="20"/>
        </w:rPr>
        <w:t xml:space="preserve"> </w:t>
      </w:r>
      <w:proofErr w:type="spellStart"/>
      <w:r w:rsidRPr="004E322B">
        <w:rPr>
          <w:sz w:val="20"/>
          <w:szCs w:val="20"/>
        </w:rPr>
        <w:t>vozíka</w:t>
      </w:r>
      <w:proofErr w:type="spellEnd"/>
    </w:p>
    <w:p w14:paraId="2476C84A" w14:textId="31ECE4D5" w:rsidR="00A6757F" w:rsidRDefault="004E322B" w:rsidP="004E322B">
      <w:r w:rsidRPr="004E322B">
        <w:rPr>
          <w:sz w:val="20"/>
          <w:szCs w:val="20"/>
        </w:rPr>
        <w:t xml:space="preserve">5.    Údržba </w:t>
      </w:r>
      <w:proofErr w:type="spellStart"/>
      <w:r w:rsidRPr="004E322B">
        <w:rPr>
          <w:sz w:val="20"/>
          <w:szCs w:val="20"/>
        </w:rPr>
        <w:t>vozíka</w:t>
      </w:r>
      <w:proofErr w:type="spellEnd"/>
    </w:p>
    <w:p w14:paraId="7BEE7B7F" w14:textId="6080D655" w:rsidR="00A6757F" w:rsidRPr="00597B98" w:rsidRDefault="00000000" w:rsidP="005D242D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 xml:space="preserve">1. </w:t>
      </w:r>
      <w:proofErr w:type="spellStart"/>
      <w:r w:rsidR="004F0710" w:rsidRPr="004F0710">
        <w:rPr>
          <w:u w:val="single"/>
        </w:rPr>
        <w:t>Nabíjanie</w:t>
      </w:r>
      <w:proofErr w:type="spellEnd"/>
      <w:r w:rsidR="004F0710" w:rsidRPr="004F0710">
        <w:rPr>
          <w:u w:val="single"/>
        </w:rPr>
        <w:t xml:space="preserve"> </w:t>
      </w:r>
      <w:proofErr w:type="spellStart"/>
      <w:r w:rsidR="004F0710" w:rsidRPr="004F0710">
        <w:rPr>
          <w:u w:val="single"/>
        </w:rPr>
        <w:t>batérie</w:t>
      </w:r>
      <w:proofErr w:type="spellEnd"/>
      <w:r w:rsidR="004F0710" w:rsidRPr="004F0710">
        <w:rPr>
          <w:u w:val="single"/>
        </w:rPr>
        <w:t xml:space="preserve"> a </w:t>
      </w:r>
      <w:proofErr w:type="spellStart"/>
      <w:r w:rsidR="004F0710" w:rsidRPr="004F0710">
        <w:rPr>
          <w:u w:val="single"/>
        </w:rPr>
        <w:t>starostlivosť</w:t>
      </w:r>
      <w:proofErr w:type="spellEnd"/>
      <w:r w:rsidR="004F0710" w:rsidRPr="004F0710">
        <w:rPr>
          <w:u w:val="single"/>
        </w:rPr>
        <w:t xml:space="preserve"> o </w:t>
      </w:r>
      <w:proofErr w:type="spellStart"/>
      <w:r w:rsidR="004F0710" w:rsidRPr="004F0710">
        <w:rPr>
          <w:u w:val="single"/>
        </w:rPr>
        <w:t>ňu</w:t>
      </w:r>
      <w:proofErr w:type="spellEnd"/>
    </w:p>
    <w:p w14:paraId="64D78DF9" w14:textId="6FA76282" w:rsidR="004F0710" w:rsidRPr="00B57BB7" w:rsidRDefault="004F0710" w:rsidP="004F0710">
      <w:pPr>
        <w:pStyle w:val="Odstavecseseznamem"/>
        <w:numPr>
          <w:ilvl w:val="0"/>
          <w:numId w:val="23"/>
        </w:numPr>
        <w:rPr>
          <w:b/>
          <w:bCs/>
          <w:sz w:val="20"/>
          <w:szCs w:val="20"/>
        </w:rPr>
      </w:pPr>
      <w:proofErr w:type="spellStart"/>
      <w:r w:rsidRPr="00B57BB7">
        <w:rPr>
          <w:sz w:val="20"/>
          <w:szCs w:val="20"/>
        </w:rPr>
        <w:t>Pred</w:t>
      </w:r>
      <w:proofErr w:type="spellEnd"/>
      <w:r w:rsidRPr="00B57BB7">
        <w:rPr>
          <w:sz w:val="20"/>
          <w:szCs w:val="20"/>
        </w:rPr>
        <w:t xml:space="preserve"> prvým použitím a po </w:t>
      </w:r>
      <w:proofErr w:type="spellStart"/>
      <w:r w:rsidRPr="00B57BB7">
        <w:rPr>
          <w:sz w:val="20"/>
          <w:szCs w:val="20"/>
        </w:rPr>
        <w:t>každom</w:t>
      </w:r>
      <w:proofErr w:type="spellEnd"/>
      <w:r w:rsidRPr="00B57BB7">
        <w:rPr>
          <w:sz w:val="20"/>
          <w:szCs w:val="20"/>
        </w:rPr>
        <w:t xml:space="preserve"> použití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čo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najskôr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nabite</w:t>
      </w:r>
      <w:proofErr w:type="spellEnd"/>
      <w:r w:rsidRPr="00B57BB7">
        <w:rPr>
          <w:sz w:val="20"/>
          <w:szCs w:val="20"/>
        </w:rPr>
        <w:t xml:space="preserve">. </w:t>
      </w:r>
    </w:p>
    <w:p w14:paraId="0660BE8D" w14:textId="1FE79C0B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vždy </w:t>
      </w:r>
      <w:proofErr w:type="spellStart"/>
      <w:r w:rsidRPr="00B57BB7">
        <w:rPr>
          <w:sz w:val="20"/>
          <w:szCs w:val="20"/>
        </w:rPr>
        <w:t>nabite</w:t>
      </w:r>
      <w:proofErr w:type="spellEnd"/>
      <w:r w:rsidRPr="00B57BB7">
        <w:rPr>
          <w:sz w:val="20"/>
          <w:szCs w:val="20"/>
        </w:rPr>
        <w:t xml:space="preserve"> po použití bez </w:t>
      </w:r>
      <w:proofErr w:type="spellStart"/>
      <w:r w:rsidRPr="00B57BB7">
        <w:rPr>
          <w:sz w:val="20"/>
          <w:szCs w:val="20"/>
        </w:rPr>
        <w:t>ohľadu</w:t>
      </w:r>
      <w:proofErr w:type="spellEnd"/>
      <w:r w:rsidRPr="00B57BB7">
        <w:rPr>
          <w:sz w:val="20"/>
          <w:szCs w:val="20"/>
        </w:rPr>
        <w:t xml:space="preserve"> na to, </w:t>
      </w:r>
      <w:proofErr w:type="spellStart"/>
      <w:r w:rsidRPr="00B57BB7">
        <w:rPr>
          <w:sz w:val="20"/>
          <w:szCs w:val="20"/>
        </w:rPr>
        <w:t>ako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dlho</w:t>
      </w:r>
      <w:proofErr w:type="spellEnd"/>
      <w:r w:rsidRPr="00B57BB7">
        <w:rPr>
          <w:sz w:val="20"/>
          <w:szCs w:val="20"/>
        </w:rPr>
        <w:t xml:space="preserve"> bola používaná. Vaša </w:t>
      </w:r>
      <w:proofErr w:type="spellStart"/>
      <w:r w:rsidRPr="00B57BB7">
        <w:rPr>
          <w:sz w:val="20"/>
          <w:szCs w:val="20"/>
        </w:rPr>
        <w:t>batéria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najlepšie</w:t>
      </w:r>
      <w:proofErr w:type="spellEnd"/>
      <w:r w:rsidRPr="00B57BB7">
        <w:rPr>
          <w:sz w:val="20"/>
          <w:szCs w:val="20"/>
        </w:rPr>
        <w:t xml:space="preserve"> nabije, </w:t>
      </w:r>
      <w:proofErr w:type="spellStart"/>
      <w:r w:rsidRPr="00B57BB7">
        <w:rPr>
          <w:sz w:val="20"/>
          <w:szCs w:val="20"/>
        </w:rPr>
        <w:t>ak</w:t>
      </w:r>
      <w:proofErr w:type="spellEnd"/>
      <w:r w:rsidRPr="00B57BB7">
        <w:rPr>
          <w:sz w:val="20"/>
          <w:szCs w:val="20"/>
        </w:rPr>
        <w:t xml:space="preserve"> bude </w:t>
      </w:r>
      <w:proofErr w:type="spellStart"/>
      <w:r w:rsidRPr="00B57BB7">
        <w:rPr>
          <w:sz w:val="20"/>
          <w:szCs w:val="20"/>
        </w:rPr>
        <w:t>ležať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vodorovnej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polohe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teplom</w:t>
      </w:r>
      <w:proofErr w:type="spellEnd"/>
      <w:r w:rsidRPr="00B57BB7">
        <w:rPr>
          <w:sz w:val="20"/>
          <w:szCs w:val="20"/>
        </w:rPr>
        <w:t xml:space="preserve"> a </w:t>
      </w:r>
      <w:proofErr w:type="spellStart"/>
      <w:r w:rsidRPr="00B57BB7">
        <w:rPr>
          <w:sz w:val="20"/>
          <w:szCs w:val="20"/>
        </w:rPr>
        <w:t>vetranom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mieste</w:t>
      </w:r>
      <w:proofErr w:type="spellEnd"/>
      <w:r w:rsidRPr="00B57BB7">
        <w:rPr>
          <w:sz w:val="20"/>
          <w:szCs w:val="20"/>
        </w:rPr>
        <w:t>.</w:t>
      </w:r>
    </w:p>
    <w:p w14:paraId="487AED35" w14:textId="135A24CB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B57BB7">
        <w:rPr>
          <w:sz w:val="20"/>
          <w:szCs w:val="20"/>
        </w:rPr>
        <w:t xml:space="preserve">POZOR: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vždy skladujte a </w:t>
      </w:r>
      <w:proofErr w:type="spellStart"/>
      <w:r w:rsidRPr="00B57BB7">
        <w:rPr>
          <w:sz w:val="20"/>
          <w:szCs w:val="20"/>
        </w:rPr>
        <w:t>nabíjajte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suchom</w:t>
      </w:r>
      <w:proofErr w:type="spellEnd"/>
      <w:r w:rsidRPr="00B57BB7">
        <w:rPr>
          <w:sz w:val="20"/>
          <w:szCs w:val="20"/>
        </w:rPr>
        <w:t xml:space="preserve"> a </w:t>
      </w:r>
      <w:proofErr w:type="spellStart"/>
      <w:r w:rsidRPr="00B57BB7">
        <w:rPr>
          <w:sz w:val="20"/>
          <w:szCs w:val="20"/>
        </w:rPr>
        <w:t>vetranom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mieste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vnútri</w:t>
      </w:r>
      <w:proofErr w:type="spellEnd"/>
      <w:r w:rsidRPr="00B57BB7">
        <w:rPr>
          <w:sz w:val="20"/>
          <w:szCs w:val="20"/>
        </w:rPr>
        <w:t xml:space="preserve"> domu.</w:t>
      </w:r>
    </w:p>
    <w:p w14:paraId="2EEAD6C2" w14:textId="04424E93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Ak</w:t>
      </w:r>
      <w:proofErr w:type="spellEnd"/>
      <w:r w:rsidRPr="00B57BB7">
        <w:rPr>
          <w:sz w:val="20"/>
          <w:szCs w:val="20"/>
        </w:rPr>
        <w:t xml:space="preserve"> nebudete </w:t>
      </w:r>
      <w:proofErr w:type="spellStart"/>
      <w:r w:rsidRPr="00B57BB7">
        <w:rPr>
          <w:sz w:val="20"/>
          <w:szCs w:val="20"/>
        </w:rPr>
        <w:t>nejakú</w:t>
      </w:r>
      <w:proofErr w:type="spellEnd"/>
      <w:r w:rsidRPr="00B57BB7">
        <w:rPr>
          <w:sz w:val="20"/>
          <w:szCs w:val="20"/>
        </w:rPr>
        <w:t xml:space="preserve"> dobu </w:t>
      </w:r>
      <w:proofErr w:type="spellStart"/>
      <w:r w:rsidRPr="00B57BB7">
        <w:rPr>
          <w:sz w:val="20"/>
          <w:szCs w:val="20"/>
        </w:rPr>
        <w:t>hrať</w:t>
      </w:r>
      <w:proofErr w:type="spellEnd"/>
      <w:r w:rsidRPr="00B57BB7">
        <w:rPr>
          <w:sz w:val="20"/>
          <w:szCs w:val="20"/>
        </w:rPr>
        <w:t xml:space="preserve"> golf, </w:t>
      </w:r>
      <w:proofErr w:type="spellStart"/>
      <w:r w:rsidRPr="00B57BB7">
        <w:rPr>
          <w:sz w:val="20"/>
          <w:szCs w:val="20"/>
        </w:rPr>
        <w:t>môžete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po </w:t>
      </w:r>
      <w:proofErr w:type="spellStart"/>
      <w:r w:rsidRPr="00B57BB7">
        <w:rPr>
          <w:sz w:val="20"/>
          <w:szCs w:val="20"/>
        </w:rPr>
        <w:t>úplnom</w:t>
      </w:r>
      <w:proofErr w:type="spellEnd"/>
      <w:r w:rsidRPr="00B57BB7">
        <w:rPr>
          <w:sz w:val="20"/>
          <w:szCs w:val="20"/>
        </w:rPr>
        <w:t xml:space="preserve"> nabití </w:t>
      </w:r>
      <w:proofErr w:type="spellStart"/>
      <w:r w:rsidRPr="00B57BB7">
        <w:rPr>
          <w:sz w:val="20"/>
          <w:szCs w:val="20"/>
        </w:rPr>
        <w:t>odpojiť</w:t>
      </w:r>
      <w:proofErr w:type="spellEnd"/>
      <w:r w:rsidRPr="00B57BB7">
        <w:rPr>
          <w:sz w:val="20"/>
          <w:szCs w:val="20"/>
        </w:rPr>
        <w:t>.</w:t>
      </w:r>
    </w:p>
    <w:p w14:paraId="023D956A" w14:textId="7ECD142C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Batéria</w:t>
      </w:r>
      <w:proofErr w:type="spellEnd"/>
      <w:r w:rsidRPr="00B57BB7">
        <w:rPr>
          <w:sz w:val="20"/>
          <w:szCs w:val="20"/>
        </w:rPr>
        <w:t xml:space="preserve"> je </w:t>
      </w:r>
      <w:proofErr w:type="spellStart"/>
      <w:r w:rsidRPr="00B57BB7">
        <w:rPr>
          <w:sz w:val="20"/>
          <w:szCs w:val="20"/>
        </w:rPr>
        <w:t>zapečatená</w:t>
      </w:r>
      <w:proofErr w:type="spellEnd"/>
      <w:r w:rsidRPr="00B57BB7">
        <w:rPr>
          <w:sz w:val="20"/>
          <w:szCs w:val="20"/>
        </w:rPr>
        <w:t xml:space="preserve">. </w:t>
      </w:r>
      <w:proofErr w:type="spellStart"/>
      <w:r w:rsidRPr="00B57BB7">
        <w:rPr>
          <w:sz w:val="20"/>
          <w:szCs w:val="20"/>
        </w:rPr>
        <w:t>Ak</w:t>
      </w:r>
      <w:proofErr w:type="spellEnd"/>
      <w:r w:rsidRPr="00B57BB7">
        <w:rPr>
          <w:sz w:val="20"/>
          <w:szCs w:val="20"/>
        </w:rPr>
        <w:t xml:space="preserve"> máte v úmysle </w:t>
      </w:r>
      <w:proofErr w:type="spellStart"/>
      <w:r w:rsidRPr="00B57BB7">
        <w:rPr>
          <w:sz w:val="20"/>
          <w:szCs w:val="20"/>
        </w:rPr>
        <w:t>prepravovať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svoj</w:t>
      </w:r>
      <w:proofErr w:type="spellEnd"/>
      <w:r w:rsidRPr="00B57BB7">
        <w:rPr>
          <w:sz w:val="20"/>
          <w:szCs w:val="20"/>
        </w:rPr>
        <w:t xml:space="preserve"> vozík a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letecky, kontaktujte </w:t>
      </w:r>
      <w:proofErr w:type="spellStart"/>
      <w:r w:rsidRPr="00B57BB7">
        <w:rPr>
          <w:sz w:val="20"/>
          <w:szCs w:val="20"/>
        </w:rPr>
        <w:t>pred</w:t>
      </w:r>
      <w:proofErr w:type="spellEnd"/>
      <w:r w:rsidRPr="00B57BB7">
        <w:rPr>
          <w:sz w:val="20"/>
          <w:szCs w:val="20"/>
        </w:rPr>
        <w:t xml:space="preserve"> cestou </w:t>
      </w:r>
      <w:proofErr w:type="spellStart"/>
      <w:r w:rsidRPr="00B57BB7">
        <w:rPr>
          <w:sz w:val="20"/>
          <w:szCs w:val="20"/>
        </w:rPr>
        <w:t>svoju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leteckú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spoločnosť</w:t>
      </w:r>
      <w:proofErr w:type="spellEnd"/>
      <w:r w:rsidRPr="00B57BB7">
        <w:rPr>
          <w:sz w:val="20"/>
          <w:szCs w:val="20"/>
        </w:rPr>
        <w:t>.</w:t>
      </w:r>
    </w:p>
    <w:p w14:paraId="0F99BB2F" w14:textId="1C8BD3B9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Dávajte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veľký</w:t>
      </w:r>
      <w:proofErr w:type="spellEnd"/>
      <w:r w:rsidRPr="00B57BB7">
        <w:rPr>
          <w:sz w:val="20"/>
          <w:szCs w:val="20"/>
        </w:rPr>
        <w:t xml:space="preserve"> pozor, aby vám </w:t>
      </w:r>
      <w:proofErr w:type="spellStart"/>
      <w:r w:rsidRPr="00B57BB7">
        <w:rPr>
          <w:sz w:val="20"/>
          <w:szCs w:val="20"/>
        </w:rPr>
        <w:t>batéria</w:t>
      </w:r>
      <w:proofErr w:type="spellEnd"/>
      <w:r w:rsidRPr="00B57BB7">
        <w:rPr>
          <w:sz w:val="20"/>
          <w:szCs w:val="20"/>
        </w:rPr>
        <w:t xml:space="preserve"> nepadla. Kryt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 je </w:t>
      </w:r>
      <w:proofErr w:type="spellStart"/>
      <w:r w:rsidRPr="00B57BB7">
        <w:rPr>
          <w:sz w:val="20"/>
          <w:szCs w:val="20"/>
        </w:rPr>
        <w:t>krehký</w:t>
      </w:r>
      <w:proofErr w:type="spellEnd"/>
      <w:r w:rsidRPr="00B57BB7">
        <w:rPr>
          <w:sz w:val="20"/>
          <w:szCs w:val="20"/>
        </w:rPr>
        <w:t xml:space="preserve"> a </w:t>
      </w:r>
      <w:proofErr w:type="spellStart"/>
      <w:r w:rsidRPr="00B57BB7">
        <w:rPr>
          <w:sz w:val="20"/>
          <w:szCs w:val="20"/>
        </w:rPr>
        <w:t>pri</w:t>
      </w:r>
      <w:proofErr w:type="spellEnd"/>
      <w:r w:rsidRPr="00B57BB7">
        <w:rPr>
          <w:sz w:val="20"/>
          <w:szCs w:val="20"/>
        </w:rPr>
        <w:t xml:space="preserve"> jeho rozbití </w:t>
      </w:r>
      <w:proofErr w:type="spellStart"/>
      <w:r w:rsidRPr="00B57BB7">
        <w:rPr>
          <w:sz w:val="20"/>
          <w:szCs w:val="20"/>
        </w:rPr>
        <w:t>môže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dôjsť</w:t>
      </w:r>
      <w:proofErr w:type="spellEnd"/>
      <w:r w:rsidRPr="00B57BB7">
        <w:rPr>
          <w:sz w:val="20"/>
          <w:szCs w:val="20"/>
        </w:rPr>
        <w:t xml:space="preserve"> k značnému </w:t>
      </w:r>
      <w:proofErr w:type="spellStart"/>
      <w:r w:rsidRPr="00B57BB7">
        <w:rPr>
          <w:sz w:val="20"/>
          <w:szCs w:val="20"/>
        </w:rPr>
        <w:t>poškodeniu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. </w:t>
      </w:r>
    </w:p>
    <w:p w14:paraId="17AEABFB" w14:textId="3B461DE0" w:rsidR="004F0710" w:rsidRPr="00B57BB7" w:rsidRDefault="004F0710" w:rsidP="004F071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Kábel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vedúci</w:t>
      </w:r>
      <w:proofErr w:type="spellEnd"/>
      <w:r w:rsidRPr="00B57BB7">
        <w:rPr>
          <w:sz w:val="20"/>
          <w:szCs w:val="20"/>
        </w:rPr>
        <w:t xml:space="preserve"> z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 je </w:t>
      </w:r>
      <w:proofErr w:type="spellStart"/>
      <w:r w:rsidRPr="00B57BB7">
        <w:rPr>
          <w:sz w:val="20"/>
          <w:szCs w:val="20"/>
        </w:rPr>
        <w:t>prepojený</w:t>
      </w:r>
      <w:proofErr w:type="spellEnd"/>
      <w:r w:rsidRPr="00B57BB7">
        <w:rPr>
          <w:sz w:val="20"/>
          <w:szCs w:val="20"/>
        </w:rPr>
        <w:t xml:space="preserve"> s </w:t>
      </w:r>
      <w:proofErr w:type="spellStart"/>
      <w:r w:rsidRPr="00B57BB7">
        <w:rPr>
          <w:sz w:val="20"/>
          <w:szCs w:val="20"/>
        </w:rPr>
        <w:t>vnútornou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časťou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pomocou</w:t>
      </w:r>
      <w:proofErr w:type="spellEnd"/>
      <w:r w:rsidRPr="00B57BB7">
        <w:rPr>
          <w:sz w:val="20"/>
          <w:szCs w:val="20"/>
        </w:rPr>
        <w:t xml:space="preserve"> tzv. </w:t>
      </w:r>
      <w:proofErr w:type="spellStart"/>
      <w:r w:rsidRPr="00B57BB7">
        <w:rPr>
          <w:sz w:val="20"/>
          <w:szCs w:val="20"/>
        </w:rPr>
        <w:t>priechodky</w:t>
      </w:r>
      <w:proofErr w:type="spellEnd"/>
      <w:r w:rsidRPr="00B57BB7">
        <w:rPr>
          <w:sz w:val="20"/>
          <w:szCs w:val="20"/>
        </w:rPr>
        <w:t xml:space="preserve">, </w:t>
      </w:r>
      <w:proofErr w:type="spellStart"/>
      <w:r w:rsidRPr="00B57BB7">
        <w:rPr>
          <w:sz w:val="20"/>
          <w:szCs w:val="20"/>
        </w:rPr>
        <w:t>ktorá</w:t>
      </w:r>
      <w:proofErr w:type="spellEnd"/>
      <w:r w:rsidRPr="00B57BB7">
        <w:rPr>
          <w:sz w:val="20"/>
          <w:szCs w:val="20"/>
        </w:rPr>
        <w:t xml:space="preserve"> zabraňuje </w:t>
      </w:r>
      <w:proofErr w:type="spellStart"/>
      <w:r w:rsidRPr="00B57BB7">
        <w:rPr>
          <w:sz w:val="20"/>
          <w:szCs w:val="20"/>
        </w:rPr>
        <w:t>prenikaniu</w:t>
      </w:r>
      <w:proofErr w:type="spellEnd"/>
      <w:r w:rsidRPr="00B57BB7">
        <w:rPr>
          <w:sz w:val="20"/>
          <w:szCs w:val="20"/>
        </w:rPr>
        <w:t xml:space="preserve"> vlhkosti </w:t>
      </w:r>
      <w:proofErr w:type="spellStart"/>
      <w:r w:rsidRPr="00B57BB7">
        <w:rPr>
          <w:sz w:val="20"/>
          <w:szCs w:val="20"/>
        </w:rPr>
        <w:t>dovnútra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.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nikdy nedržte a </w:t>
      </w:r>
      <w:proofErr w:type="spellStart"/>
      <w:r w:rsidRPr="00B57BB7">
        <w:rPr>
          <w:sz w:val="20"/>
          <w:szCs w:val="20"/>
        </w:rPr>
        <w:t>neprenášajte</w:t>
      </w:r>
      <w:proofErr w:type="spellEnd"/>
      <w:r w:rsidRPr="00B57BB7">
        <w:rPr>
          <w:sz w:val="20"/>
          <w:szCs w:val="20"/>
        </w:rPr>
        <w:t xml:space="preserve"> za tento </w:t>
      </w:r>
      <w:proofErr w:type="spellStart"/>
      <w:r w:rsidRPr="00B57BB7">
        <w:rPr>
          <w:sz w:val="20"/>
          <w:szCs w:val="20"/>
        </w:rPr>
        <w:t>kábel</w:t>
      </w:r>
      <w:proofErr w:type="spellEnd"/>
      <w:r w:rsidRPr="00B57BB7">
        <w:rPr>
          <w:sz w:val="20"/>
          <w:szCs w:val="20"/>
        </w:rPr>
        <w:t xml:space="preserve">. </w:t>
      </w:r>
      <w:proofErr w:type="spellStart"/>
      <w:r w:rsidRPr="00B57BB7">
        <w:rPr>
          <w:sz w:val="20"/>
          <w:szCs w:val="20"/>
        </w:rPr>
        <w:t>Hmotnosť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môže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vytrhnúť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priechodku</w:t>
      </w:r>
      <w:proofErr w:type="spellEnd"/>
      <w:r w:rsidRPr="00B57BB7">
        <w:rPr>
          <w:sz w:val="20"/>
          <w:szCs w:val="20"/>
        </w:rPr>
        <w:t xml:space="preserve"> a tým </w:t>
      </w:r>
      <w:proofErr w:type="spellStart"/>
      <w:r w:rsidRPr="00B57BB7">
        <w:rPr>
          <w:sz w:val="20"/>
          <w:szCs w:val="20"/>
        </w:rPr>
        <w:t>poškodiť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. </w:t>
      </w:r>
    </w:p>
    <w:p w14:paraId="0F972DCD" w14:textId="0BF4E0A9" w:rsidR="00A6757F" w:rsidRPr="004F0710" w:rsidRDefault="004F0710" w:rsidP="004F0710">
      <w:pPr>
        <w:pStyle w:val="Odstavecseseznamem"/>
        <w:numPr>
          <w:ilvl w:val="0"/>
          <w:numId w:val="23"/>
        </w:numPr>
      </w:pP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vždy </w:t>
      </w:r>
      <w:proofErr w:type="spellStart"/>
      <w:r w:rsidRPr="00B57BB7">
        <w:rPr>
          <w:sz w:val="20"/>
          <w:szCs w:val="20"/>
        </w:rPr>
        <w:t>nabíjajte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originálnou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nabíjačkou</w:t>
      </w:r>
      <w:proofErr w:type="spellEnd"/>
      <w:r w:rsidRPr="00B57BB7">
        <w:rPr>
          <w:sz w:val="20"/>
          <w:szCs w:val="20"/>
        </w:rPr>
        <w:t xml:space="preserve">, </w:t>
      </w:r>
      <w:proofErr w:type="spellStart"/>
      <w:r w:rsidRPr="00B57BB7">
        <w:rPr>
          <w:sz w:val="20"/>
          <w:szCs w:val="20"/>
        </w:rPr>
        <w:t>ktorá</w:t>
      </w:r>
      <w:proofErr w:type="spellEnd"/>
      <w:r w:rsidRPr="00B57BB7">
        <w:rPr>
          <w:sz w:val="20"/>
          <w:szCs w:val="20"/>
        </w:rPr>
        <w:t xml:space="preserve"> je dodávaná spolu s </w:t>
      </w:r>
      <w:proofErr w:type="spellStart"/>
      <w:r w:rsidRPr="00B57BB7">
        <w:rPr>
          <w:sz w:val="20"/>
          <w:szCs w:val="20"/>
        </w:rPr>
        <w:t>vozíkom</w:t>
      </w:r>
      <w:proofErr w:type="spellEnd"/>
      <w:r w:rsidRPr="00B57BB7">
        <w:rPr>
          <w:sz w:val="20"/>
          <w:szCs w:val="20"/>
        </w:rPr>
        <w:t xml:space="preserve">. </w:t>
      </w:r>
      <w:r w:rsidR="00164690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14F5EA46" wp14:editId="7C2F1EBC">
            <wp:simplePos x="0" y="0"/>
            <wp:positionH relativeFrom="margin">
              <wp:posOffset>4034155</wp:posOffset>
            </wp:positionH>
            <wp:positionV relativeFrom="paragraph">
              <wp:posOffset>-38735</wp:posOffset>
            </wp:positionV>
            <wp:extent cx="2516505" cy="1676400"/>
            <wp:effectExtent l="0" t="0" r="0" b="0"/>
            <wp:wrapSquare wrapText="bothSides"/>
            <wp:docPr id="6218526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79534" w14:textId="64486111" w:rsidR="00597B98" w:rsidRDefault="00597B98" w:rsidP="00597B98">
      <w:pPr>
        <w:spacing w:line="360" w:lineRule="auto"/>
        <w:rPr>
          <w:b/>
          <w:bCs/>
          <w:sz w:val="20"/>
          <w:szCs w:val="20"/>
        </w:rPr>
      </w:pPr>
    </w:p>
    <w:p w14:paraId="7435760E" w14:textId="77777777" w:rsidR="004F0710" w:rsidRPr="004F0710" w:rsidRDefault="004F0710" w:rsidP="004F0710">
      <w:pPr>
        <w:spacing w:line="360" w:lineRule="auto"/>
        <w:rPr>
          <w:b/>
          <w:bCs/>
          <w:sz w:val="20"/>
          <w:szCs w:val="20"/>
        </w:rPr>
      </w:pPr>
      <w:r w:rsidRPr="004F0710">
        <w:rPr>
          <w:b/>
          <w:bCs/>
          <w:sz w:val="20"/>
          <w:szCs w:val="20"/>
        </w:rPr>
        <w:t xml:space="preserve">DÔLEŽITÉ: </w:t>
      </w:r>
      <w:proofErr w:type="spellStart"/>
      <w:r w:rsidRPr="004F0710">
        <w:rPr>
          <w:b/>
          <w:bCs/>
          <w:sz w:val="20"/>
          <w:szCs w:val="20"/>
        </w:rPr>
        <w:t>Najskôr</w:t>
      </w:r>
      <w:proofErr w:type="spellEnd"/>
      <w:r w:rsidRPr="004F0710">
        <w:rPr>
          <w:b/>
          <w:bCs/>
          <w:sz w:val="20"/>
          <w:szCs w:val="20"/>
        </w:rPr>
        <w:t xml:space="preserve"> </w:t>
      </w:r>
      <w:proofErr w:type="spellStart"/>
      <w:r w:rsidRPr="004F0710">
        <w:rPr>
          <w:b/>
          <w:bCs/>
          <w:sz w:val="20"/>
          <w:szCs w:val="20"/>
        </w:rPr>
        <w:t>pripojte</w:t>
      </w:r>
      <w:proofErr w:type="spellEnd"/>
      <w:r w:rsidRPr="004F0710">
        <w:rPr>
          <w:b/>
          <w:bCs/>
          <w:sz w:val="20"/>
          <w:szCs w:val="20"/>
        </w:rPr>
        <w:t xml:space="preserve"> konektor k </w:t>
      </w:r>
      <w:proofErr w:type="spellStart"/>
      <w:r w:rsidRPr="004F0710">
        <w:rPr>
          <w:b/>
          <w:bCs/>
          <w:sz w:val="20"/>
          <w:szCs w:val="20"/>
        </w:rPr>
        <w:t>batérii</w:t>
      </w:r>
      <w:proofErr w:type="spellEnd"/>
      <w:r w:rsidRPr="004F0710">
        <w:rPr>
          <w:b/>
          <w:bCs/>
          <w:sz w:val="20"/>
          <w:szCs w:val="20"/>
        </w:rPr>
        <w:t xml:space="preserve"> a až potom k </w:t>
      </w:r>
      <w:proofErr w:type="spellStart"/>
      <w:r w:rsidRPr="004F0710">
        <w:rPr>
          <w:b/>
          <w:bCs/>
          <w:sz w:val="20"/>
          <w:szCs w:val="20"/>
        </w:rPr>
        <w:t>elektrickej</w:t>
      </w:r>
      <w:proofErr w:type="spellEnd"/>
      <w:r w:rsidRPr="004F0710">
        <w:rPr>
          <w:b/>
          <w:bCs/>
          <w:sz w:val="20"/>
          <w:szCs w:val="20"/>
        </w:rPr>
        <w:t xml:space="preserve"> </w:t>
      </w:r>
      <w:proofErr w:type="spellStart"/>
      <w:r w:rsidRPr="004F0710">
        <w:rPr>
          <w:b/>
          <w:bCs/>
          <w:sz w:val="20"/>
          <w:szCs w:val="20"/>
        </w:rPr>
        <w:t>sieti</w:t>
      </w:r>
      <w:proofErr w:type="spellEnd"/>
      <w:r w:rsidRPr="004F0710">
        <w:rPr>
          <w:b/>
          <w:bCs/>
          <w:sz w:val="20"/>
          <w:szCs w:val="20"/>
        </w:rPr>
        <w:t xml:space="preserve">; </w:t>
      </w:r>
      <w:proofErr w:type="spellStart"/>
      <w:r w:rsidRPr="004F0710">
        <w:rPr>
          <w:b/>
          <w:bCs/>
          <w:sz w:val="20"/>
          <w:szCs w:val="20"/>
        </w:rPr>
        <w:t>uistite</w:t>
      </w:r>
      <w:proofErr w:type="spellEnd"/>
      <w:r w:rsidRPr="004F0710">
        <w:rPr>
          <w:b/>
          <w:bCs/>
          <w:sz w:val="20"/>
          <w:szCs w:val="20"/>
        </w:rPr>
        <w:t xml:space="preserve"> </w:t>
      </w:r>
      <w:proofErr w:type="spellStart"/>
      <w:r w:rsidRPr="004F0710">
        <w:rPr>
          <w:b/>
          <w:bCs/>
          <w:sz w:val="20"/>
          <w:szCs w:val="20"/>
        </w:rPr>
        <w:t>sa</w:t>
      </w:r>
      <w:proofErr w:type="spellEnd"/>
      <w:r w:rsidRPr="004F0710">
        <w:rPr>
          <w:b/>
          <w:bCs/>
          <w:sz w:val="20"/>
          <w:szCs w:val="20"/>
        </w:rPr>
        <w:t xml:space="preserve">, že sú konektory </w:t>
      </w:r>
      <w:proofErr w:type="spellStart"/>
      <w:r w:rsidRPr="004F0710">
        <w:rPr>
          <w:b/>
          <w:bCs/>
          <w:sz w:val="20"/>
          <w:szCs w:val="20"/>
        </w:rPr>
        <w:t>správne</w:t>
      </w:r>
      <w:proofErr w:type="spellEnd"/>
      <w:r w:rsidRPr="004F0710">
        <w:rPr>
          <w:b/>
          <w:bCs/>
          <w:sz w:val="20"/>
          <w:szCs w:val="20"/>
        </w:rPr>
        <w:t xml:space="preserve"> otočené.</w:t>
      </w:r>
    </w:p>
    <w:p w14:paraId="35C4D489" w14:textId="41FEE5E8" w:rsidR="00A6757F" w:rsidRPr="00597B98" w:rsidRDefault="004F0710" w:rsidP="004F0710">
      <w:pPr>
        <w:spacing w:line="360" w:lineRule="auto"/>
        <w:rPr>
          <w:b/>
          <w:bCs/>
          <w:sz w:val="20"/>
          <w:szCs w:val="20"/>
        </w:rPr>
      </w:pPr>
      <w:r w:rsidRPr="004F0710">
        <w:rPr>
          <w:b/>
          <w:bCs/>
          <w:sz w:val="20"/>
          <w:szCs w:val="20"/>
        </w:rPr>
        <w:t xml:space="preserve">Potom </w:t>
      </w:r>
      <w:proofErr w:type="spellStart"/>
      <w:r w:rsidRPr="004F0710">
        <w:rPr>
          <w:b/>
          <w:bCs/>
          <w:sz w:val="20"/>
          <w:szCs w:val="20"/>
        </w:rPr>
        <w:t>pripojte</w:t>
      </w:r>
      <w:proofErr w:type="spellEnd"/>
      <w:r w:rsidRPr="004F0710">
        <w:rPr>
          <w:b/>
          <w:bCs/>
          <w:sz w:val="20"/>
          <w:szCs w:val="20"/>
        </w:rPr>
        <w:t xml:space="preserve"> </w:t>
      </w:r>
      <w:proofErr w:type="spellStart"/>
      <w:r w:rsidRPr="004F0710">
        <w:rPr>
          <w:b/>
          <w:bCs/>
          <w:sz w:val="20"/>
          <w:szCs w:val="20"/>
        </w:rPr>
        <w:t>nabíjačku</w:t>
      </w:r>
      <w:proofErr w:type="spellEnd"/>
      <w:r w:rsidRPr="004F0710">
        <w:rPr>
          <w:b/>
          <w:bCs/>
          <w:sz w:val="20"/>
          <w:szCs w:val="20"/>
        </w:rPr>
        <w:t xml:space="preserve"> k </w:t>
      </w:r>
      <w:proofErr w:type="spellStart"/>
      <w:r w:rsidRPr="004F0710">
        <w:rPr>
          <w:b/>
          <w:bCs/>
          <w:sz w:val="20"/>
          <w:szCs w:val="20"/>
        </w:rPr>
        <w:t>elektrickej</w:t>
      </w:r>
      <w:proofErr w:type="spellEnd"/>
      <w:r w:rsidRPr="004F0710">
        <w:rPr>
          <w:b/>
          <w:bCs/>
          <w:sz w:val="20"/>
          <w:szCs w:val="20"/>
        </w:rPr>
        <w:t xml:space="preserve"> </w:t>
      </w:r>
      <w:proofErr w:type="spellStart"/>
      <w:r w:rsidRPr="004F0710">
        <w:rPr>
          <w:b/>
          <w:bCs/>
          <w:sz w:val="20"/>
          <w:szCs w:val="20"/>
        </w:rPr>
        <w:t>sieti</w:t>
      </w:r>
      <w:proofErr w:type="spellEnd"/>
      <w:r w:rsidRPr="004F0710">
        <w:rPr>
          <w:b/>
          <w:bCs/>
          <w:sz w:val="20"/>
          <w:szCs w:val="20"/>
        </w:rPr>
        <w:t>.</w:t>
      </w:r>
    </w:p>
    <w:p w14:paraId="4A09A49A" w14:textId="77777777" w:rsidR="009C5939" w:rsidRDefault="009C5939" w:rsidP="005D242D">
      <w:pPr>
        <w:spacing w:line="360" w:lineRule="auto"/>
      </w:pPr>
    </w:p>
    <w:p w14:paraId="0D94847A" w14:textId="77777777" w:rsidR="00B43D12" w:rsidRDefault="00B43D12" w:rsidP="005D242D">
      <w:pPr>
        <w:spacing w:line="360" w:lineRule="auto"/>
      </w:pPr>
    </w:p>
    <w:p w14:paraId="5C16FBC0" w14:textId="77777777" w:rsidR="00B43D12" w:rsidRDefault="00B43D12" w:rsidP="005D242D">
      <w:pPr>
        <w:spacing w:line="360" w:lineRule="auto"/>
      </w:pPr>
    </w:p>
    <w:p w14:paraId="344CC4F7" w14:textId="77777777" w:rsidR="00B43D12" w:rsidRDefault="00B43D12" w:rsidP="005D242D">
      <w:pPr>
        <w:spacing w:line="360" w:lineRule="auto"/>
      </w:pPr>
    </w:p>
    <w:p w14:paraId="58DD442E" w14:textId="77777777" w:rsidR="00B43D12" w:rsidRDefault="00B43D12" w:rsidP="005D242D">
      <w:pPr>
        <w:spacing w:line="360" w:lineRule="auto"/>
      </w:pPr>
    </w:p>
    <w:p w14:paraId="3E0E58A9" w14:textId="77777777" w:rsidR="00B43D12" w:rsidRDefault="00B43D12" w:rsidP="005D242D">
      <w:pPr>
        <w:spacing w:line="360" w:lineRule="auto"/>
      </w:pPr>
    </w:p>
    <w:p w14:paraId="261272FD" w14:textId="77777777" w:rsidR="004F0710" w:rsidRPr="004F0710" w:rsidRDefault="00E802FE" w:rsidP="004F0710">
      <w:pPr>
        <w:pStyle w:val="Nadpis2"/>
        <w:rPr>
          <w:u w:val="single"/>
        </w:rPr>
      </w:pPr>
      <w:r w:rsidRPr="00597B98">
        <w:rPr>
          <w:u w:val="single"/>
        </w:rPr>
        <w:t xml:space="preserve">2. </w:t>
      </w:r>
      <w:proofErr w:type="spellStart"/>
      <w:r w:rsidR="004F0710" w:rsidRPr="004F0710">
        <w:rPr>
          <w:u w:val="single"/>
        </w:rPr>
        <w:t>Upevnenie</w:t>
      </w:r>
      <w:proofErr w:type="spellEnd"/>
      <w:r w:rsidR="004F0710" w:rsidRPr="004F0710">
        <w:rPr>
          <w:u w:val="single"/>
        </w:rPr>
        <w:t xml:space="preserve"> a </w:t>
      </w:r>
      <w:proofErr w:type="spellStart"/>
      <w:r w:rsidR="004F0710" w:rsidRPr="004F0710">
        <w:rPr>
          <w:u w:val="single"/>
        </w:rPr>
        <w:t>pripojenie</w:t>
      </w:r>
      <w:proofErr w:type="spellEnd"/>
      <w:r w:rsidR="004F0710" w:rsidRPr="004F0710">
        <w:rPr>
          <w:u w:val="single"/>
        </w:rPr>
        <w:t xml:space="preserve"> </w:t>
      </w:r>
      <w:proofErr w:type="spellStart"/>
      <w:r w:rsidR="004F0710" w:rsidRPr="004F0710">
        <w:rPr>
          <w:u w:val="single"/>
        </w:rPr>
        <w:t>batérie</w:t>
      </w:r>
      <w:proofErr w:type="spellEnd"/>
    </w:p>
    <w:p w14:paraId="7A2DB07C" w14:textId="14C267C2" w:rsidR="004F0710" w:rsidRPr="00B57BB7" w:rsidRDefault="004F0710" w:rsidP="00B57BB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Batériu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môžete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pripevniť</w:t>
      </w:r>
      <w:proofErr w:type="spellEnd"/>
      <w:r w:rsidRPr="00B57BB7">
        <w:rPr>
          <w:sz w:val="20"/>
          <w:szCs w:val="20"/>
        </w:rPr>
        <w:t xml:space="preserve"> k </w:t>
      </w:r>
      <w:proofErr w:type="spellStart"/>
      <w:r w:rsidRPr="00B57BB7">
        <w:rPr>
          <w:sz w:val="20"/>
          <w:szCs w:val="20"/>
        </w:rPr>
        <w:t>vášmu</w:t>
      </w:r>
      <w:proofErr w:type="spellEnd"/>
      <w:r w:rsidRPr="00B57BB7">
        <w:rPr>
          <w:sz w:val="20"/>
          <w:szCs w:val="20"/>
        </w:rPr>
        <w:t xml:space="preserve"> GOLFOVÉMU VOZÍKU </w:t>
      </w:r>
      <w:proofErr w:type="spellStart"/>
      <w:r w:rsidRPr="00B57BB7">
        <w:rPr>
          <w:sz w:val="20"/>
          <w:szCs w:val="20"/>
        </w:rPr>
        <w:t>pomocou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adaptéra</w:t>
      </w:r>
      <w:proofErr w:type="spellEnd"/>
      <w:r w:rsidRPr="00B57BB7">
        <w:rPr>
          <w:sz w:val="20"/>
          <w:szCs w:val="20"/>
        </w:rPr>
        <w:t xml:space="preserve">, </w:t>
      </w:r>
      <w:proofErr w:type="spellStart"/>
      <w:r w:rsidRPr="00B57BB7">
        <w:rPr>
          <w:sz w:val="20"/>
          <w:szCs w:val="20"/>
        </w:rPr>
        <w:t>ktorý</w:t>
      </w:r>
      <w:proofErr w:type="spellEnd"/>
      <w:r w:rsidRPr="00B57BB7">
        <w:rPr>
          <w:sz w:val="20"/>
          <w:szCs w:val="20"/>
        </w:rPr>
        <w:t xml:space="preserve"> je </w:t>
      </w:r>
      <w:r w:rsidR="00B57BB7" w:rsidRPr="00B57BB7">
        <w:rPr>
          <w:sz w:val="20"/>
          <w:szCs w:val="20"/>
        </w:rPr>
        <w:t xml:space="preserve">  </w:t>
      </w:r>
      <w:proofErr w:type="spellStart"/>
      <w:r w:rsidRPr="00B57BB7">
        <w:rPr>
          <w:sz w:val="20"/>
          <w:szCs w:val="20"/>
        </w:rPr>
        <w:t>súčasťou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balenia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. Na boku </w:t>
      </w:r>
      <w:proofErr w:type="spellStart"/>
      <w:r w:rsidRPr="00B57BB7">
        <w:rPr>
          <w:sz w:val="20"/>
          <w:szCs w:val="20"/>
        </w:rPr>
        <w:t>batérie</w:t>
      </w:r>
      <w:proofErr w:type="spellEnd"/>
      <w:r w:rsidRPr="00B57BB7">
        <w:rPr>
          <w:sz w:val="20"/>
          <w:szCs w:val="20"/>
        </w:rPr>
        <w:t xml:space="preserve"> sa </w:t>
      </w:r>
      <w:proofErr w:type="spellStart"/>
      <w:r w:rsidRPr="00B57BB7">
        <w:rPr>
          <w:sz w:val="20"/>
          <w:szCs w:val="20"/>
        </w:rPr>
        <w:t>nachádzajú</w:t>
      </w:r>
      <w:proofErr w:type="spellEnd"/>
      <w:r w:rsidRPr="00B57BB7">
        <w:rPr>
          <w:sz w:val="20"/>
          <w:szCs w:val="20"/>
        </w:rPr>
        <w:t xml:space="preserve"> drážky. </w:t>
      </w:r>
      <w:proofErr w:type="spellStart"/>
      <w:r w:rsidRPr="00B57BB7">
        <w:rPr>
          <w:sz w:val="20"/>
          <w:szCs w:val="20"/>
        </w:rPr>
        <w:t>Tieto</w:t>
      </w:r>
      <w:proofErr w:type="spellEnd"/>
      <w:r w:rsidRPr="00B57BB7">
        <w:rPr>
          <w:sz w:val="20"/>
          <w:szCs w:val="20"/>
        </w:rPr>
        <w:t xml:space="preserve"> drážky </w:t>
      </w:r>
      <w:proofErr w:type="spellStart"/>
      <w:r w:rsidRPr="00B57BB7">
        <w:rPr>
          <w:sz w:val="20"/>
          <w:szCs w:val="20"/>
        </w:rPr>
        <w:t>ľahko</w:t>
      </w:r>
      <w:proofErr w:type="spellEnd"/>
      <w:r w:rsidRPr="00B57BB7">
        <w:rPr>
          <w:sz w:val="20"/>
          <w:szCs w:val="20"/>
        </w:rPr>
        <w:t xml:space="preserve"> zasuňte do </w:t>
      </w:r>
      <w:proofErr w:type="spellStart"/>
      <w:r w:rsidRPr="00B57BB7">
        <w:rPr>
          <w:sz w:val="20"/>
          <w:szCs w:val="20"/>
        </w:rPr>
        <w:t>čapov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adaptéri</w:t>
      </w:r>
      <w:proofErr w:type="spellEnd"/>
      <w:r w:rsidRPr="00B57BB7">
        <w:rPr>
          <w:sz w:val="20"/>
          <w:szCs w:val="20"/>
        </w:rPr>
        <w:t xml:space="preserve">, </w:t>
      </w:r>
      <w:proofErr w:type="spellStart"/>
      <w:r w:rsidRPr="00B57BB7">
        <w:rPr>
          <w:sz w:val="20"/>
          <w:szCs w:val="20"/>
        </w:rPr>
        <w:t>ktorý</w:t>
      </w:r>
      <w:proofErr w:type="spellEnd"/>
      <w:r w:rsidRPr="00B57BB7">
        <w:rPr>
          <w:sz w:val="20"/>
          <w:szCs w:val="20"/>
        </w:rPr>
        <w:t xml:space="preserve"> je </w:t>
      </w:r>
      <w:proofErr w:type="spellStart"/>
      <w:r w:rsidRPr="00B57BB7">
        <w:rPr>
          <w:sz w:val="20"/>
          <w:szCs w:val="20"/>
        </w:rPr>
        <w:t>upevnený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prednej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náprave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vozíka</w:t>
      </w:r>
      <w:proofErr w:type="spellEnd"/>
      <w:r w:rsidR="00B43D12" w:rsidRPr="00B57BB7">
        <w:rPr>
          <w:sz w:val="20"/>
          <w:szCs w:val="20"/>
        </w:rPr>
        <w:t>.</w:t>
      </w:r>
      <w:r w:rsidR="00E802FE" w:rsidRPr="00B57BB7">
        <w:rPr>
          <w:sz w:val="20"/>
          <w:szCs w:val="20"/>
        </w:rPr>
        <w:t xml:space="preserve"> </w:t>
      </w:r>
    </w:p>
    <w:p w14:paraId="160E6CFA" w14:textId="70DC9057" w:rsidR="00597B98" w:rsidRPr="004F0710" w:rsidRDefault="00597B98" w:rsidP="004F0710">
      <w:pPr>
        <w:pStyle w:val="Nadpis2"/>
        <w:rPr>
          <w:b w:val="0"/>
          <w:bCs w:val="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D7E4945" wp14:editId="38896794">
            <wp:simplePos x="0" y="0"/>
            <wp:positionH relativeFrom="column">
              <wp:posOffset>66675</wp:posOffset>
            </wp:positionH>
            <wp:positionV relativeFrom="paragraph">
              <wp:posOffset>250825</wp:posOffset>
            </wp:positionV>
            <wp:extent cx="1409700" cy="1409700"/>
            <wp:effectExtent l="0" t="0" r="0" b="0"/>
            <wp:wrapTopAndBottom/>
            <wp:docPr id="15677514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51469" name="Obrázek 15677514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710">
        <w:rPr>
          <w:b w:val="0"/>
          <w:bCs w:val="0"/>
          <w:sz w:val="22"/>
          <w:szCs w:val="22"/>
        </w:rPr>
        <w:t xml:space="preserve">b) </w:t>
      </w:r>
      <w:proofErr w:type="spellStart"/>
      <w:r w:rsidR="004F0710" w:rsidRPr="004F0710">
        <w:rPr>
          <w:sz w:val="20"/>
          <w:szCs w:val="20"/>
        </w:rPr>
        <w:t>Batéria</w:t>
      </w:r>
      <w:proofErr w:type="spellEnd"/>
      <w:r w:rsidR="004F0710" w:rsidRPr="004F0710">
        <w:rPr>
          <w:sz w:val="20"/>
          <w:szCs w:val="20"/>
        </w:rPr>
        <w:t xml:space="preserve"> s </w:t>
      </w:r>
      <w:proofErr w:type="spellStart"/>
      <w:r w:rsidR="004F0710" w:rsidRPr="004F0710">
        <w:rPr>
          <w:sz w:val="20"/>
          <w:szCs w:val="20"/>
        </w:rPr>
        <w:t>upevnením</w:t>
      </w:r>
      <w:proofErr w:type="spellEnd"/>
      <w:r w:rsidR="004F0710" w:rsidRPr="004F0710">
        <w:rPr>
          <w:sz w:val="20"/>
          <w:szCs w:val="20"/>
        </w:rPr>
        <w:t xml:space="preserve"> na </w:t>
      </w:r>
      <w:proofErr w:type="spellStart"/>
      <w:r w:rsidR="004F0710" w:rsidRPr="004F0710">
        <w:rPr>
          <w:sz w:val="20"/>
          <w:szCs w:val="20"/>
        </w:rPr>
        <w:t>prednú</w:t>
      </w:r>
      <w:proofErr w:type="spellEnd"/>
      <w:r w:rsidR="004F0710" w:rsidRPr="004F0710">
        <w:rPr>
          <w:sz w:val="20"/>
          <w:szCs w:val="20"/>
        </w:rPr>
        <w:t xml:space="preserve"> os </w:t>
      </w:r>
      <w:proofErr w:type="spellStart"/>
      <w:r w:rsidR="004F0710" w:rsidRPr="004F0710">
        <w:rPr>
          <w:sz w:val="20"/>
          <w:szCs w:val="20"/>
        </w:rPr>
        <w:t>vozíka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sa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ľahko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zasunie</w:t>
      </w:r>
      <w:proofErr w:type="spellEnd"/>
      <w:r w:rsidR="004F0710" w:rsidRPr="004F0710">
        <w:rPr>
          <w:sz w:val="20"/>
          <w:szCs w:val="20"/>
        </w:rPr>
        <w:t xml:space="preserve"> do </w:t>
      </w:r>
      <w:proofErr w:type="spellStart"/>
      <w:r w:rsidR="004F0710" w:rsidRPr="004F0710">
        <w:rPr>
          <w:sz w:val="20"/>
          <w:szCs w:val="20"/>
        </w:rPr>
        <w:t>drážok</w:t>
      </w:r>
      <w:proofErr w:type="spellEnd"/>
      <w:r w:rsidR="004F0710" w:rsidRPr="004F0710">
        <w:rPr>
          <w:sz w:val="20"/>
          <w:szCs w:val="20"/>
        </w:rPr>
        <w:t xml:space="preserve"> v </w:t>
      </w:r>
      <w:proofErr w:type="spellStart"/>
      <w:r w:rsidR="004F0710" w:rsidRPr="004F0710">
        <w:rPr>
          <w:sz w:val="20"/>
          <w:szCs w:val="20"/>
        </w:rPr>
        <w:t>adaptéri</w:t>
      </w:r>
      <w:proofErr w:type="spellEnd"/>
      <w:r w:rsidR="004F0710" w:rsidRPr="004F0710">
        <w:rPr>
          <w:sz w:val="20"/>
          <w:szCs w:val="20"/>
        </w:rPr>
        <w:t>. (</w:t>
      </w:r>
      <w:proofErr w:type="spellStart"/>
      <w:r w:rsidR="004F0710" w:rsidRPr="004F0710">
        <w:rPr>
          <w:sz w:val="20"/>
          <w:szCs w:val="20"/>
        </w:rPr>
        <w:t>pozri</w:t>
      </w:r>
      <w:proofErr w:type="spellEnd"/>
      <w:r w:rsidR="004F0710" w:rsidRPr="004F0710">
        <w:rPr>
          <w:sz w:val="20"/>
          <w:szCs w:val="20"/>
        </w:rPr>
        <w:t xml:space="preserve"> 2. </w:t>
      </w:r>
      <w:proofErr w:type="spellStart"/>
      <w:r w:rsidR="004F0710" w:rsidRPr="004F0710">
        <w:rPr>
          <w:sz w:val="20"/>
          <w:szCs w:val="20"/>
        </w:rPr>
        <w:t>obrázok</w:t>
      </w:r>
      <w:proofErr w:type="spellEnd"/>
      <w:r w:rsidR="004F0710" w:rsidRPr="004F0710">
        <w:rPr>
          <w:sz w:val="20"/>
          <w:szCs w:val="20"/>
        </w:rPr>
        <w:t>)</w:t>
      </w:r>
      <w:r w:rsidR="00B57BB7">
        <w:rPr>
          <w:sz w:val="20"/>
          <w:szCs w:val="20"/>
        </w:rPr>
        <w:t>.</w:t>
      </w:r>
    </w:p>
    <w:p w14:paraId="11153220" w14:textId="7827E228" w:rsidR="00283E42" w:rsidRDefault="00283E42" w:rsidP="00283E42">
      <w:pPr>
        <w:pStyle w:val="Nadpis2"/>
        <w:spacing w:line="360" w:lineRule="auto"/>
      </w:pPr>
      <w:r>
        <w:t xml:space="preserve">3. </w:t>
      </w:r>
      <w:proofErr w:type="spellStart"/>
      <w:r w:rsidR="004F0710" w:rsidRPr="004F0710">
        <w:t>Zloženie</w:t>
      </w:r>
      <w:proofErr w:type="spellEnd"/>
      <w:r w:rsidR="004F0710" w:rsidRPr="004F0710">
        <w:t xml:space="preserve"> / </w:t>
      </w:r>
      <w:proofErr w:type="spellStart"/>
      <w:r w:rsidR="004F0710" w:rsidRPr="004F0710">
        <w:t>rozloženie</w:t>
      </w:r>
      <w:proofErr w:type="spellEnd"/>
      <w:r w:rsidR="004F0710" w:rsidRPr="004F0710">
        <w:t xml:space="preserve"> </w:t>
      </w:r>
      <w:proofErr w:type="spellStart"/>
      <w:r w:rsidR="004F0710" w:rsidRPr="004F0710">
        <w:t>vozíka</w:t>
      </w:r>
      <w:proofErr w:type="spellEnd"/>
    </w:p>
    <w:p w14:paraId="2E95CC64" w14:textId="0CFF59CB" w:rsidR="00714576" w:rsidRDefault="00714576" w:rsidP="00714576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32D36875" wp14:editId="136BAED7">
            <wp:simplePos x="0" y="0"/>
            <wp:positionH relativeFrom="column">
              <wp:posOffset>4607560</wp:posOffset>
            </wp:positionH>
            <wp:positionV relativeFrom="paragraph">
              <wp:posOffset>971550</wp:posOffset>
            </wp:positionV>
            <wp:extent cx="1930963" cy="1440000"/>
            <wp:effectExtent l="0" t="0" r="0" b="8255"/>
            <wp:wrapTopAndBottom/>
            <wp:docPr id="6602747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74756" name="Obrázek 6602747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6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66E4878C" wp14:editId="0AB31650">
            <wp:simplePos x="0" y="0"/>
            <wp:positionH relativeFrom="column">
              <wp:posOffset>2524125</wp:posOffset>
            </wp:positionH>
            <wp:positionV relativeFrom="paragraph">
              <wp:posOffset>1000125</wp:posOffset>
            </wp:positionV>
            <wp:extent cx="2009775" cy="1258570"/>
            <wp:effectExtent l="0" t="0" r="9525" b="0"/>
            <wp:wrapTopAndBottom/>
            <wp:docPr id="16326253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25318" name="Obrázek 16326253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2A6D3EC6" wp14:editId="6F46D054">
            <wp:simplePos x="0" y="0"/>
            <wp:positionH relativeFrom="column">
              <wp:posOffset>1149985</wp:posOffset>
            </wp:positionH>
            <wp:positionV relativeFrom="paragraph">
              <wp:posOffset>866775</wp:posOffset>
            </wp:positionV>
            <wp:extent cx="1306483" cy="1440000"/>
            <wp:effectExtent l="0" t="0" r="8255" b="8255"/>
            <wp:wrapTopAndBottom/>
            <wp:docPr id="15703755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75510" name="Obrázek 15703755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48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6BF5FF72" wp14:editId="07FC25E7">
            <wp:simplePos x="0" y="0"/>
            <wp:positionH relativeFrom="margin">
              <wp:posOffset>-228600</wp:posOffset>
            </wp:positionH>
            <wp:positionV relativeFrom="paragraph">
              <wp:posOffset>647700</wp:posOffset>
            </wp:positionV>
            <wp:extent cx="1397693" cy="1440000"/>
            <wp:effectExtent l="0" t="0" r="0" b="8255"/>
            <wp:wrapTopAndBottom/>
            <wp:docPr id="11825539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53995" name="Obrázek 11825539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9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0710" w:rsidRPr="004F0710">
        <w:rPr>
          <w:sz w:val="20"/>
          <w:szCs w:val="20"/>
        </w:rPr>
        <w:t>Pri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skladaní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vozíka</w:t>
      </w:r>
      <w:proofErr w:type="spellEnd"/>
      <w:r w:rsidR="004F0710" w:rsidRPr="004F0710">
        <w:rPr>
          <w:sz w:val="20"/>
          <w:szCs w:val="20"/>
        </w:rPr>
        <w:t xml:space="preserve"> nasaďte </w:t>
      </w:r>
      <w:proofErr w:type="spellStart"/>
      <w:r w:rsidR="004F0710" w:rsidRPr="004F0710">
        <w:rPr>
          <w:sz w:val="20"/>
          <w:szCs w:val="20"/>
        </w:rPr>
        <w:t>kolieska</w:t>
      </w:r>
      <w:proofErr w:type="spellEnd"/>
      <w:r w:rsidR="004F0710" w:rsidRPr="004F0710">
        <w:rPr>
          <w:sz w:val="20"/>
          <w:szCs w:val="20"/>
        </w:rPr>
        <w:t xml:space="preserve"> na </w:t>
      </w:r>
      <w:proofErr w:type="spellStart"/>
      <w:r w:rsidR="004F0710" w:rsidRPr="004F0710">
        <w:rPr>
          <w:sz w:val="20"/>
          <w:szCs w:val="20"/>
        </w:rPr>
        <w:t>obe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zadné</w:t>
      </w:r>
      <w:proofErr w:type="spellEnd"/>
      <w:r w:rsidR="004F0710" w:rsidRPr="004F0710">
        <w:rPr>
          <w:sz w:val="20"/>
          <w:szCs w:val="20"/>
        </w:rPr>
        <w:t xml:space="preserve"> nápravy, položte vozík na zem, uchopte ho za </w:t>
      </w:r>
      <w:proofErr w:type="spellStart"/>
      <w:r w:rsidR="004F0710" w:rsidRPr="004F0710">
        <w:rPr>
          <w:sz w:val="20"/>
          <w:szCs w:val="20"/>
        </w:rPr>
        <w:t>rukoväť</w:t>
      </w:r>
      <w:proofErr w:type="spellEnd"/>
      <w:r w:rsidR="004F0710" w:rsidRPr="004F0710">
        <w:rPr>
          <w:sz w:val="20"/>
          <w:szCs w:val="20"/>
        </w:rPr>
        <w:t xml:space="preserve">, </w:t>
      </w:r>
      <w:proofErr w:type="spellStart"/>
      <w:r w:rsidR="004F0710" w:rsidRPr="004F0710">
        <w:rPr>
          <w:sz w:val="20"/>
          <w:szCs w:val="20"/>
        </w:rPr>
        <w:t>uvoľnite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poistnú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maticu</w:t>
      </w:r>
      <w:proofErr w:type="spellEnd"/>
      <w:r w:rsidR="004F0710" w:rsidRPr="004F0710">
        <w:rPr>
          <w:sz w:val="20"/>
          <w:szCs w:val="20"/>
        </w:rPr>
        <w:t xml:space="preserve"> a </w:t>
      </w:r>
      <w:proofErr w:type="spellStart"/>
      <w:r w:rsidR="004F0710" w:rsidRPr="004F0710">
        <w:rPr>
          <w:sz w:val="20"/>
          <w:szCs w:val="20"/>
        </w:rPr>
        <w:t>ťahom</w:t>
      </w:r>
      <w:proofErr w:type="spellEnd"/>
      <w:r w:rsidR="004F0710" w:rsidRPr="004F0710">
        <w:rPr>
          <w:sz w:val="20"/>
          <w:szCs w:val="20"/>
        </w:rPr>
        <w:t xml:space="preserve"> vozík </w:t>
      </w:r>
      <w:proofErr w:type="spellStart"/>
      <w:r w:rsidR="004F0710" w:rsidRPr="004F0710">
        <w:rPr>
          <w:sz w:val="20"/>
          <w:szCs w:val="20"/>
        </w:rPr>
        <w:t>roztiahnite</w:t>
      </w:r>
      <w:proofErr w:type="spellEnd"/>
      <w:r w:rsidR="004F0710" w:rsidRPr="004F0710">
        <w:rPr>
          <w:sz w:val="20"/>
          <w:szCs w:val="20"/>
        </w:rPr>
        <w:t xml:space="preserve">. </w:t>
      </w:r>
      <w:proofErr w:type="spellStart"/>
      <w:r w:rsidR="004F0710" w:rsidRPr="004F0710">
        <w:rPr>
          <w:sz w:val="20"/>
          <w:szCs w:val="20"/>
        </w:rPr>
        <w:t>Rukoväť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vozíka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zaistite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pomocou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poistnej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skrutky</w:t>
      </w:r>
      <w:proofErr w:type="spellEnd"/>
      <w:r w:rsidR="004F0710" w:rsidRPr="004F0710">
        <w:rPr>
          <w:sz w:val="20"/>
          <w:szCs w:val="20"/>
        </w:rPr>
        <w:t xml:space="preserve"> v </w:t>
      </w:r>
      <w:proofErr w:type="spellStart"/>
      <w:r w:rsidR="004F0710" w:rsidRPr="004F0710">
        <w:rPr>
          <w:sz w:val="20"/>
          <w:szCs w:val="20"/>
        </w:rPr>
        <w:t>požadovanej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výške</w:t>
      </w:r>
      <w:proofErr w:type="spellEnd"/>
      <w:r w:rsidR="004F0710" w:rsidRPr="004F0710">
        <w:rPr>
          <w:sz w:val="20"/>
          <w:szCs w:val="20"/>
        </w:rPr>
        <w:t xml:space="preserve">. </w:t>
      </w:r>
      <w:proofErr w:type="spellStart"/>
      <w:r w:rsidR="004F0710" w:rsidRPr="004F0710">
        <w:rPr>
          <w:sz w:val="20"/>
          <w:szCs w:val="20"/>
        </w:rPr>
        <w:t>Pri</w:t>
      </w:r>
      <w:proofErr w:type="spellEnd"/>
      <w:r w:rsidR="004F0710" w:rsidRPr="004F0710">
        <w:rPr>
          <w:sz w:val="20"/>
          <w:szCs w:val="20"/>
        </w:rPr>
        <w:t xml:space="preserve"> </w:t>
      </w:r>
      <w:proofErr w:type="spellStart"/>
      <w:r w:rsidR="004F0710" w:rsidRPr="004F0710">
        <w:rPr>
          <w:sz w:val="20"/>
          <w:szCs w:val="20"/>
        </w:rPr>
        <w:t>rozkladaní</w:t>
      </w:r>
      <w:proofErr w:type="spellEnd"/>
      <w:r w:rsidR="004F0710" w:rsidRPr="004F0710">
        <w:rPr>
          <w:sz w:val="20"/>
          <w:szCs w:val="20"/>
        </w:rPr>
        <w:t xml:space="preserve"> postupujte opačný</w:t>
      </w:r>
      <w:r>
        <w:rPr>
          <w:sz w:val="20"/>
          <w:szCs w:val="20"/>
        </w:rPr>
        <w:t xml:space="preserve">m </w:t>
      </w:r>
      <w:proofErr w:type="spellStart"/>
      <w:r w:rsidR="004F0710" w:rsidRPr="004F0710">
        <w:rPr>
          <w:sz w:val="20"/>
          <w:szCs w:val="20"/>
        </w:rPr>
        <w:t>spôsobom</w:t>
      </w:r>
      <w:proofErr w:type="spellEnd"/>
      <w:r w:rsidR="004F0710" w:rsidRPr="004F0710">
        <w:rPr>
          <w:sz w:val="20"/>
          <w:szCs w:val="20"/>
        </w:rPr>
        <w:t>.</w:t>
      </w:r>
    </w:p>
    <w:p w14:paraId="71B8C823" w14:textId="594FB7CC" w:rsidR="00714576" w:rsidRPr="00714576" w:rsidRDefault="00714576" w:rsidP="00714576">
      <w:pPr>
        <w:rPr>
          <w:sz w:val="20"/>
          <w:szCs w:val="20"/>
        </w:rPr>
      </w:pPr>
    </w:p>
    <w:p w14:paraId="4D01E609" w14:textId="74CB7A77" w:rsidR="004F0710" w:rsidRPr="004F0710" w:rsidRDefault="004F0710" w:rsidP="004F0710">
      <w:pPr>
        <w:pStyle w:val="Odstavecseseznamem"/>
        <w:ind w:left="720"/>
        <w:rPr>
          <w:sz w:val="20"/>
          <w:szCs w:val="20"/>
        </w:rPr>
      </w:pPr>
    </w:p>
    <w:p w14:paraId="3F57C85F" w14:textId="5CE2BAD0" w:rsidR="00E802FE" w:rsidRPr="0066754F" w:rsidRDefault="004F0710" w:rsidP="00B57BB7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proofErr w:type="spellStart"/>
      <w:r w:rsidRPr="004F0710">
        <w:rPr>
          <w:sz w:val="20"/>
          <w:szCs w:val="20"/>
        </w:rPr>
        <w:t>Pri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preprave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vozíka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nezabudnite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zakryť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polosi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zadných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koliesok</w:t>
      </w:r>
      <w:proofErr w:type="spellEnd"/>
      <w:r w:rsidRPr="004F0710">
        <w:rPr>
          <w:sz w:val="20"/>
          <w:szCs w:val="20"/>
        </w:rPr>
        <w:t xml:space="preserve"> a </w:t>
      </w:r>
      <w:proofErr w:type="spellStart"/>
      <w:r w:rsidRPr="004F0710">
        <w:rPr>
          <w:sz w:val="20"/>
          <w:szCs w:val="20"/>
        </w:rPr>
        <w:t>sklopenú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stredovú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časť</w:t>
      </w:r>
      <w:proofErr w:type="spellEnd"/>
      <w:r w:rsidRPr="004F0710">
        <w:rPr>
          <w:sz w:val="20"/>
          <w:szCs w:val="20"/>
        </w:rPr>
        <w:t xml:space="preserve"> plastovými </w:t>
      </w:r>
      <w:proofErr w:type="spellStart"/>
      <w:r w:rsidRPr="004F0710">
        <w:rPr>
          <w:sz w:val="20"/>
          <w:szCs w:val="20"/>
        </w:rPr>
        <w:t>adaptérmi</w:t>
      </w:r>
      <w:proofErr w:type="spellEnd"/>
      <w:r w:rsidRPr="004F0710">
        <w:rPr>
          <w:sz w:val="20"/>
          <w:szCs w:val="20"/>
        </w:rPr>
        <w:t xml:space="preserve">, </w:t>
      </w:r>
      <w:proofErr w:type="spellStart"/>
      <w:r w:rsidRPr="004F0710">
        <w:rPr>
          <w:sz w:val="20"/>
          <w:szCs w:val="20"/>
        </w:rPr>
        <w:t>ktoré</w:t>
      </w:r>
      <w:proofErr w:type="spellEnd"/>
      <w:r w:rsidRPr="004F0710">
        <w:rPr>
          <w:sz w:val="20"/>
          <w:szCs w:val="20"/>
        </w:rPr>
        <w:t xml:space="preserve"> sú </w:t>
      </w:r>
      <w:proofErr w:type="spellStart"/>
      <w:r w:rsidRPr="004F0710">
        <w:rPr>
          <w:sz w:val="20"/>
          <w:szCs w:val="20"/>
        </w:rPr>
        <w:t>súčasťou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prepravnej</w:t>
      </w:r>
      <w:proofErr w:type="spellEnd"/>
      <w:r w:rsidRPr="004F0710">
        <w:rPr>
          <w:sz w:val="20"/>
          <w:szCs w:val="20"/>
        </w:rPr>
        <w:t xml:space="preserve"> tašky </w:t>
      </w:r>
      <w:proofErr w:type="spellStart"/>
      <w:r w:rsidRPr="004F0710">
        <w:rPr>
          <w:sz w:val="20"/>
          <w:szCs w:val="20"/>
        </w:rPr>
        <w:t>pre</w:t>
      </w:r>
      <w:proofErr w:type="spellEnd"/>
      <w:r w:rsidRPr="004F0710">
        <w:rPr>
          <w:sz w:val="20"/>
          <w:szCs w:val="20"/>
        </w:rPr>
        <w:t xml:space="preserve"> tento typ </w:t>
      </w:r>
      <w:proofErr w:type="spellStart"/>
      <w:r w:rsidRPr="004F0710">
        <w:rPr>
          <w:sz w:val="20"/>
          <w:szCs w:val="20"/>
        </w:rPr>
        <w:t>vozíka</w:t>
      </w:r>
      <w:proofErr w:type="spellEnd"/>
      <w:r w:rsidRPr="004F0710">
        <w:rPr>
          <w:sz w:val="20"/>
          <w:szCs w:val="20"/>
        </w:rPr>
        <w:t xml:space="preserve">. </w:t>
      </w:r>
      <w:proofErr w:type="spellStart"/>
      <w:r w:rsidRPr="004F0710">
        <w:rPr>
          <w:sz w:val="20"/>
          <w:szCs w:val="20"/>
        </w:rPr>
        <w:t>Zabránite</w:t>
      </w:r>
      <w:proofErr w:type="spellEnd"/>
      <w:r w:rsidRPr="004F0710">
        <w:rPr>
          <w:sz w:val="20"/>
          <w:szCs w:val="20"/>
        </w:rPr>
        <w:t xml:space="preserve"> tak možnému </w:t>
      </w:r>
      <w:proofErr w:type="spellStart"/>
      <w:r w:rsidRPr="004F0710">
        <w:rPr>
          <w:sz w:val="20"/>
          <w:szCs w:val="20"/>
        </w:rPr>
        <w:t>poškodeniu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prepravnej</w:t>
      </w:r>
      <w:proofErr w:type="spellEnd"/>
      <w:r w:rsidRPr="004F0710">
        <w:rPr>
          <w:sz w:val="20"/>
          <w:szCs w:val="20"/>
        </w:rPr>
        <w:t xml:space="preserve"> tašky </w:t>
      </w:r>
      <w:proofErr w:type="spellStart"/>
      <w:r w:rsidRPr="004F0710">
        <w:rPr>
          <w:sz w:val="20"/>
          <w:szCs w:val="20"/>
        </w:rPr>
        <w:t>alebo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iných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prepravovaných</w:t>
      </w:r>
      <w:proofErr w:type="spellEnd"/>
      <w:r w:rsidRPr="004F0710">
        <w:rPr>
          <w:sz w:val="20"/>
          <w:szCs w:val="20"/>
        </w:rPr>
        <w:t xml:space="preserve"> </w:t>
      </w:r>
      <w:proofErr w:type="spellStart"/>
      <w:r w:rsidRPr="004F0710">
        <w:rPr>
          <w:sz w:val="20"/>
          <w:szCs w:val="20"/>
        </w:rPr>
        <w:t>predmetov</w:t>
      </w:r>
      <w:proofErr w:type="spellEnd"/>
      <w:r w:rsidRPr="004F0710">
        <w:rPr>
          <w:sz w:val="20"/>
          <w:szCs w:val="20"/>
        </w:rPr>
        <w:t>.</w:t>
      </w:r>
    </w:p>
    <w:p w14:paraId="39149389" w14:textId="38A8E1C2" w:rsidR="00E802FE" w:rsidRDefault="00283E42" w:rsidP="00E802FE">
      <w:pPr>
        <w:pStyle w:val="Odstavecseseznamem"/>
        <w:ind w:left="72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8A3C27E" wp14:editId="3EA47C9C">
            <wp:simplePos x="0" y="0"/>
            <wp:positionH relativeFrom="column">
              <wp:posOffset>1238250</wp:posOffset>
            </wp:positionH>
            <wp:positionV relativeFrom="paragraph">
              <wp:posOffset>269240</wp:posOffset>
            </wp:positionV>
            <wp:extent cx="2089150" cy="1999615"/>
            <wp:effectExtent l="0" t="0" r="6350" b="635"/>
            <wp:wrapTopAndBottom/>
            <wp:docPr id="59456742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3BBCB" w14:textId="5B541085" w:rsidR="00A6757F" w:rsidRDefault="00A6757F" w:rsidP="005D242D">
      <w:pPr>
        <w:spacing w:line="360" w:lineRule="auto"/>
      </w:pPr>
    </w:p>
    <w:p w14:paraId="29BAC131" w14:textId="70201588" w:rsidR="00597B98" w:rsidRDefault="00597B98" w:rsidP="005D242D">
      <w:pPr>
        <w:spacing w:line="360" w:lineRule="auto"/>
      </w:pPr>
    </w:p>
    <w:p w14:paraId="25BBF3C1" w14:textId="77777777" w:rsidR="004F0710" w:rsidRPr="004F0710" w:rsidRDefault="004F0710" w:rsidP="004F0710">
      <w:pPr>
        <w:spacing w:line="360" w:lineRule="auto"/>
        <w:rPr>
          <w:b/>
          <w:bCs/>
          <w:sz w:val="24"/>
          <w:szCs w:val="24"/>
        </w:rPr>
      </w:pPr>
      <w:r w:rsidRPr="004F0710">
        <w:rPr>
          <w:b/>
          <w:bCs/>
          <w:sz w:val="24"/>
          <w:szCs w:val="24"/>
        </w:rPr>
        <w:t xml:space="preserve">Jednoduchá montáž </w:t>
      </w:r>
      <w:proofErr w:type="spellStart"/>
      <w:r w:rsidRPr="004F0710">
        <w:rPr>
          <w:b/>
          <w:bCs/>
          <w:sz w:val="24"/>
          <w:szCs w:val="24"/>
        </w:rPr>
        <w:t>kolies</w:t>
      </w:r>
      <w:proofErr w:type="spellEnd"/>
    </w:p>
    <w:p w14:paraId="368308E8" w14:textId="77777777" w:rsidR="004F0710" w:rsidRPr="00B57BB7" w:rsidRDefault="004F0710" w:rsidP="004F0710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Pomocou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rýchloupínacích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bajonetov</w:t>
      </w:r>
      <w:proofErr w:type="spellEnd"/>
      <w:r w:rsidRPr="00B57BB7">
        <w:rPr>
          <w:sz w:val="20"/>
          <w:szCs w:val="20"/>
        </w:rPr>
        <w:t xml:space="preserve"> je možné </w:t>
      </w:r>
      <w:proofErr w:type="spellStart"/>
      <w:r w:rsidRPr="00B57BB7">
        <w:rPr>
          <w:sz w:val="20"/>
          <w:szCs w:val="20"/>
        </w:rPr>
        <w:t>zadné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kolesá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ľahko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nasadiť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alebo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zložiť</w:t>
      </w:r>
      <w:proofErr w:type="spellEnd"/>
      <w:r w:rsidRPr="00B57BB7">
        <w:rPr>
          <w:sz w:val="20"/>
          <w:szCs w:val="20"/>
        </w:rPr>
        <w:t>.</w:t>
      </w:r>
    </w:p>
    <w:p w14:paraId="025B2232" w14:textId="77777777" w:rsidR="004F0710" w:rsidRPr="00B57BB7" w:rsidRDefault="004F0710" w:rsidP="004F0710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proofErr w:type="spellStart"/>
      <w:r w:rsidRPr="00B57BB7">
        <w:rPr>
          <w:sz w:val="20"/>
          <w:szCs w:val="20"/>
        </w:rPr>
        <w:t>Zadné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kolesá</w:t>
      </w:r>
      <w:proofErr w:type="spellEnd"/>
      <w:r w:rsidRPr="00B57BB7">
        <w:rPr>
          <w:sz w:val="20"/>
          <w:szCs w:val="20"/>
        </w:rPr>
        <w:t xml:space="preserve"> sú </w:t>
      </w:r>
      <w:proofErr w:type="spellStart"/>
      <w:r w:rsidRPr="00B57BB7">
        <w:rPr>
          <w:sz w:val="20"/>
          <w:szCs w:val="20"/>
        </w:rPr>
        <w:t>ľavé</w:t>
      </w:r>
      <w:proofErr w:type="spellEnd"/>
      <w:r w:rsidRPr="00B57BB7">
        <w:rPr>
          <w:sz w:val="20"/>
          <w:szCs w:val="20"/>
        </w:rPr>
        <w:t xml:space="preserve"> a pravé. </w:t>
      </w:r>
      <w:proofErr w:type="spellStart"/>
      <w:r w:rsidRPr="00B57BB7">
        <w:rPr>
          <w:sz w:val="20"/>
          <w:szCs w:val="20"/>
        </w:rPr>
        <w:t>Ľavé</w:t>
      </w:r>
      <w:proofErr w:type="spellEnd"/>
      <w:r w:rsidRPr="00B57BB7">
        <w:rPr>
          <w:sz w:val="20"/>
          <w:szCs w:val="20"/>
        </w:rPr>
        <w:t xml:space="preserve"> koleso je označené </w:t>
      </w:r>
      <w:proofErr w:type="spellStart"/>
      <w:r w:rsidRPr="00B57BB7">
        <w:rPr>
          <w:sz w:val="20"/>
          <w:szCs w:val="20"/>
        </w:rPr>
        <w:t>uprostred</w:t>
      </w:r>
      <w:proofErr w:type="spellEnd"/>
      <w:r w:rsidRPr="00B57BB7">
        <w:rPr>
          <w:sz w:val="20"/>
          <w:szCs w:val="20"/>
        </w:rPr>
        <w:t xml:space="preserve"> kolesa na </w:t>
      </w:r>
      <w:proofErr w:type="spellStart"/>
      <w:r w:rsidRPr="00B57BB7">
        <w:rPr>
          <w:sz w:val="20"/>
          <w:szCs w:val="20"/>
        </w:rPr>
        <w:t>vnútornej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strane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veľkým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písmenom</w:t>
      </w:r>
      <w:proofErr w:type="spellEnd"/>
      <w:r w:rsidRPr="00B57BB7">
        <w:rPr>
          <w:sz w:val="20"/>
          <w:szCs w:val="20"/>
        </w:rPr>
        <w:t xml:space="preserve"> L v kruhu a pravé koleso </w:t>
      </w:r>
      <w:proofErr w:type="spellStart"/>
      <w:r w:rsidRPr="00B57BB7">
        <w:rPr>
          <w:sz w:val="20"/>
          <w:szCs w:val="20"/>
        </w:rPr>
        <w:t>veľkým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písmenom</w:t>
      </w:r>
      <w:proofErr w:type="spellEnd"/>
      <w:r w:rsidRPr="00B57BB7">
        <w:rPr>
          <w:sz w:val="20"/>
          <w:szCs w:val="20"/>
        </w:rPr>
        <w:t xml:space="preserve"> R v kruhu. Koleso </w:t>
      </w:r>
      <w:proofErr w:type="spellStart"/>
      <w:r w:rsidRPr="00B57BB7">
        <w:rPr>
          <w:sz w:val="20"/>
          <w:szCs w:val="20"/>
        </w:rPr>
        <w:t>nasadzujte</w:t>
      </w:r>
      <w:proofErr w:type="spellEnd"/>
      <w:r w:rsidRPr="00B57BB7">
        <w:rPr>
          <w:sz w:val="20"/>
          <w:szCs w:val="20"/>
        </w:rPr>
        <w:t xml:space="preserve"> tak, aby vzor pneumatiky v tvare šípky </w:t>
      </w:r>
      <w:proofErr w:type="spellStart"/>
      <w:r w:rsidRPr="00B57BB7">
        <w:rPr>
          <w:sz w:val="20"/>
          <w:szCs w:val="20"/>
        </w:rPr>
        <w:t>smeroval</w:t>
      </w:r>
      <w:proofErr w:type="spellEnd"/>
      <w:r w:rsidRPr="00B57BB7">
        <w:rPr>
          <w:sz w:val="20"/>
          <w:szCs w:val="20"/>
        </w:rPr>
        <w:t xml:space="preserve"> vždy v </w:t>
      </w:r>
      <w:proofErr w:type="spellStart"/>
      <w:r w:rsidRPr="00B57BB7">
        <w:rPr>
          <w:sz w:val="20"/>
          <w:szCs w:val="20"/>
        </w:rPr>
        <w:t>smere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jazdy</w:t>
      </w:r>
      <w:proofErr w:type="spellEnd"/>
      <w:r w:rsidRPr="00B57BB7">
        <w:rPr>
          <w:sz w:val="20"/>
          <w:szCs w:val="20"/>
        </w:rPr>
        <w:t>.</w:t>
      </w:r>
    </w:p>
    <w:p w14:paraId="53B4F0ED" w14:textId="77777777" w:rsidR="004F0710" w:rsidRPr="00B57BB7" w:rsidRDefault="004F0710" w:rsidP="004F0710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r w:rsidRPr="00B57BB7">
        <w:rPr>
          <w:sz w:val="20"/>
          <w:szCs w:val="20"/>
        </w:rPr>
        <w:lastRenderedPageBreak/>
        <w:t xml:space="preserve">Stlačte bajonet a nasuňte koleso na nápravu tak, aby </w:t>
      </w:r>
      <w:proofErr w:type="spellStart"/>
      <w:r w:rsidRPr="00B57BB7">
        <w:rPr>
          <w:sz w:val="20"/>
          <w:szCs w:val="20"/>
        </w:rPr>
        <w:t>štyri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skrutky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vnútornej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strane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stredu</w:t>
      </w:r>
      <w:proofErr w:type="spellEnd"/>
      <w:r w:rsidRPr="00B57BB7">
        <w:rPr>
          <w:sz w:val="20"/>
          <w:szCs w:val="20"/>
        </w:rPr>
        <w:t xml:space="preserve"> kolesa zapadli do </w:t>
      </w:r>
      <w:proofErr w:type="spellStart"/>
      <w:r w:rsidRPr="00B57BB7">
        <w:rPr>
          <w:sz w:val="20"/>
          <w:szCs w:val="20"/>
        </w:rPr>
        <w:t>štyroch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otvorov</w:t>
      </w:r>
      <w:proofErr w:type="spellEnd"/>
      <w:r w:rsidRPr="00B57BB7">
        <w:rPr>
          <w:sz w:val="20"/>
          <w:szCs w:val="20"/>
        </w:rPr>
        <w:t xml:space="preserve"> na konci </w:t>
      </w:r>
      <w:proofErr w:type="spellStart"/>
      <w:r w:rsidRPr="00B57BB7">
        <w:rPr>
          <w:sz w:val="20"/>
          <w:szCs w:val="20"/>
        </w:rPr>
        <w:t>zadnej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polosi</w:t>
      </w:r>
      <w:proofErr w:type="spellEnd"/>
      <w:r w:rsidRPr="00B57BB7">
        <w:rPr>
          <w:sz w:val="20"/>
          <w:szCs w:val="20"/>
        </w:rPr>
        <w:t xml:space="preserve">. </w:t>
      </w:r>
      <w:proofErr w:type="spellStart"/>
      <w:r w:rsidRPr="00B57BB7">
        <w:rPr>
          <w:sz w:val="20"/>
          <w:szCs w:val="20"/>
        </w:rPr>
        <w:t>Pri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správnom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nasadení</w:t>
      </w:r>
      <w:proofErr w:type="spellEnd"/>
      <w:r w:rsidRPr="00B57BB7">
        <w:rPr>
          <w:sz w:val="20"/>
          <w:szCs w:val="20"/>
        </w:rPr>
        <w:t xml:space="preserve"> koleso zaklapne a </w:t>
      </w:r>
      <w:proofErr w:type="spellStart"/>
      <w:r w:rsidRPr="00B57BB7">
        <w:rPr>
          <w:sz w:val="20"/>
          <w:szCs w:val="20"/>
        </w:rPr>
        <w:t>nie</w:t>
      </w:r>
      <w:proofErr w:type="spellEnd"/>
      <w:r w:rsidRPr="00B57BB7">
        <w:rPr>
          <w:sz w:val="20"/>
          <w:szCs w:val="20"/>
        </w:rPr>
        <w:t xml:space="preserve"> je možné ho </w:t>
      </w:r>
      <w:proofErr w:type="spellStart"/>
      <w:r w:rsidRPr="00B57BB7">
        <w:rPr>
          <w:sz w:val="20"/>
          <w:szCs w:val="20"/>
        </w:rPr>
        <w:t>zložiť</w:t>
      </w:r>
      <w:proofErr w:type="spellEnd"/>
      <w:r w:rsidRPr="00B57BB7">
        <w:rPr>
          <w:sz w:val="20"/>
          <w:szCs w:val="20"/>
        </w:rPr>
        <w:t xml:space="preserve"> bez </w:t>
      </w:r>
      <w:proofErr w:type="spellStart"/>
      <w:r w:rsidRPr="00B57BB7">
        <w:rPr>
          <w:sz w:val="20"/>
          <w:szCs w:val="20"/>
        </w:rPr>
        <w:t>opätovného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stlačenia</w:t>
      </w:r>
      <w:proofErr w:type="spellEnd"/>
      <w:r w:rsidRPr="00B57BB7">
        <w:rPr>
          <w:sz w:val="20"/>
          <w:szCs w:val="20"/>
        </w:rPr>
        <w:t>.</w:t>
      </w:r>
    </w:p>
    <w:p w14:paraId="20061D50" w14:textId="1D9AB8EC" w:rsidR="00A6757F" w:rsidRPr="00B57BB7" w:rsidRDefault="004F0710" w:rsidP="004F0710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r w:rsidRPr="00B57BB7">
        <w:rPr>
          <w:sz w:val="20"/>
          <w:szCs w:val="20"/>
        </w:rPr>
        <w:t xml:space="preserve">V </w:t>
      </w:r>
      <w:proofErr w:type="spellStart"/>
      <w:r w:rsidRPr="00B57BB7">
        <w:rPr>
          <w:sz w:val="20"/>
          <w:szCs w:val="20"/>
        </w:rPr>
        <w:t>prípade</w:t>
      </w:r>
      <w:proofErr w:type="spellEnd"/>
      <w:r w:rsidRPr="00B57BB7">
        <w:rPr>
          <w:sz w:val="20"/>
          <w:szCs w:val="20"/>
        </w:rPr>
        <w:t xml:space="preserve">, že </w:t>
      </w:r>
      <w:proofErr w:type="spellStart"/>
      <w:r w:rsidRPr="00B57BB7">
        <w:rPr>
          <w:sz w:val="20"/>
          <w:szCs w:val="20"/>
        </w:rPr>
        <w:t>sa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batéria</w:t>
      </w:r>
      <w:proofErr w:type="spellEnd"/>
      <w:r w:rsidRPr="00B57BB7">
        <w:rPr>
          <w:sz w:val="20"/>
          <w:szCs w:val="20"/>
        </w:rPr>
        <w:t xml:space="preserve"> vybije </w:t>
      </w:r>
      <w:proofErr w:type="spellStart"/>
      <w:r w:rsidRPr="00B57BB7">
        <w:rPr>
          <w:sz w:val="20"/>
          <w:szCs w:val="20"/>
        </w:rPr>
        <w:t>alebo</w:t>
      </w:r>
      <w:proofErr w:type="spellEnd"/>
      <w:r w:rsidRPr="00B57BB7">
        <w:rPr>
          <w:sz w:val="20"/>
          <w:szCs w:val="20"/>
        </w:rPr>
        <w:t xml:space="preserve"> vozík </w:t>
      </w:r>
      <w:proofErr w:type="spellStart"/>
      <w:r w:rsidRPr="00B57BB7">
        <w:rPr>
          <w:sz w:val="20"/>
          <w:szCs w:val="20"/>
        </w:rPr>
        <w:t>prestane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fungovať</w:t>
      </w:r>
      <w:proofErr w:type="spellEnd"/>
      <w:r w:rsidRPr="00B57BB7">
        <w:rPr>
          <w:sz w:val="20"/>
          <w:szCs w:val="20"/>
        </w:rPr>
        <w:t xml:space="preserve">, musíte </w:t>
      </w:r>
      <w:proofErr w:type="spellStart"/>
      <w:r w:rsidRPr="00B57BB7">
        <w:rPr>
          <w:sz w:val="20"/>
          <w:szCs w:val="20"/>
        </w:rPr>
        <w:t>obe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zadné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kolesá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zaistiť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vonkajšej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drážke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oboch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zadných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polosi</w:t>
      </w:r>
      <w:proofErr w:type="spellEnd"/>
      <w:r w:rsidRPr="00B57BB7">
        <w:rPr>
          <w:sz w:val="20"/>
          <w:szCs w:val="20"/>
        </w:rPr>
        <w:t xml:space="preserve"> tak, aby </w:t>
      </w:r>
      <w:proofErr w:type="spellStart"/>
      <w:r w:rsidRPr="00B57BB7">
        <w:rPr>
          <w:sz w:val="20"/>
          <w:szCs w:val="20"/>
        </w:rPr>
        <w:t>všetky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štyri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skrutky</w:t>
      </w:r>
      <w:proofErr w:type="spellEnd"/>
      <w:r w:rsidRPr="00B57BB7">
        <w:rPr>
          <w:sz w:val="20"/>
          <w:szCs w:val="20"/>
        </w:rPr>
        <w:t xml:space="preserve"> už nezapadali do </w:t>
      </w:r>
      <w:proofErr w:type="spellStart"/>
      <w:r w:rsidRPr="00B57BB7">
        <w:rPr>
          <w:sz w:val="20"/>
          <w:szCs w:val="20"/>
        </w:rPr>
        <w:t>štyroch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otvorov</w:t>
      </w:r>
      <w:proofErr w:type="spellEnd"/>
      <w:r w:rsidRPr="00B57BB7">
        <w:rPr>
          <w:sz w:val="20"/>
          <w:szCs w:val="20"/>
        </w:rPr>
        <w:t xml:space="preserve"> na konci </w:t>
      </w:r>
      <w:proofErr w:type="spellStart"/>
      <w:r w:rsidRPr="00B57BB7">
        <w:rPr>
          <w:sz w:val="20"/>
          <w:szCs w:val="20"/>
        </w:rPr>
        <w:t>zadnej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polosi</w:t>
      </w:r>
      <w:proofErr w:type="spellEnd"/>
      <w:r w:rsidRPr="00B57BB7">
        <w:rPr>
          <w:sz w:val="20"/>
          <w:szCs w:val="20"/>
        </w:rPr>
        <w:t xml:space="preserve">. </w:t>
      </w:r>
      <w:proofErr w:type="spellStart"/>
      <w:r w:rsidRPr="00B57BB7">
        <w:rPr>
          <w:sz w:val="20"/>
          <w:szCs w:val="20"/>
        </w:rPr>
        <w:t>Kolesá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sa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musia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voľne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otáčať</w:t>
      </w:r>
      <w:proofErr w:type="spellEnd"/>
      <w:r w:rsidRPr="00B57BB7">
        <w:rPr>
          <w:sz w:val="20"/>
          <w:szCs w:val="20"/>
        </w:rPr>
        <w:t xml:space="preserve"> okolo </w:t>
      </w:r>
      <w:proofErr w:type="spellStart"/>
      <w:r w:rsidRPr="00B57BB7">
        <w:rPr>
          <w:sz w:val="20"/>
          <w:szCs w:val="20"/>
        </w:rPr>
        <w:t>kovovej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polosi</w:t>
      </w:r>
      <w:proofErr w:type="spellEnd"/>
      <w:r w:rsidRPr="00B57BB7">
        <w:rPr>
          <w:sz w:val="20"/>
          <w:szCs w:val="20"/>
        </w:rPr>
        <w:t xml:space="preserve"> a </w:t>
      </w:r>
      <w:proofErr w:type="spellStart"/>
      <w:proofErr w:type="gramStart"/>
      <w:r w:rsidRPr="00B57BB7">
        <w:rPr>
          <w:sz w:val="20"/>
          <w:szCs w:val="20"/>
        </w:rPr>
        <w:t>musia</w:t>
      </w:r>
      <w:proofErr w:type="spellEnd"/>
      <w:proofErr w:type="gramEnd"/>
      <w:r w:rsidRPr="00B57BB7">
        <w:rPr>
          <w:sz w:val="20"/>
          <w:szCs w:val="20"/>
        </w:rPr>
        <w:t xml:space="preserve"> byť </w:t>
      </w:r>
      <w:proofErr w:type="spellStart"/>
      <w:r w:rsidRPr="00B57BB7">
        <w:rPr>
          <w:sz w:val="20"/>
          <w:szCs w:val="20"/>
        </w:rPr>
        <w:t>pevne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usadené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vonkajšej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drážke</w:t>
      </w:r>
      <w:proofErr w:type="spellEnd"/>
      <w:r w:rsidRPr="00B57BB7">
        <w:rPr>
          <w:sz w:val="20"/>
          <w:szCs w:val="20"/>
        </w:rPr>
        <w:t xml:space="preserve"> na </w:t>
      </w:r>
      <w:proofErr w:type="spellStart"/>
      <w:r w:rsidRPr="00B57BB7">
        <w:rPr>
          <w:sz w:val="20"/>
          <w:szCs w:val="20"/>
        </w:rPr>
        <w:t>zadnej</w:t>
      </w:r>
      <w:proofErr w:type="spellEnd"/>
      <w:r w:rsidRPr="00B57BB7">
        <w:rPr>
          <w:sz w:val="20"/>
          <w:szCs w:val="20"/>
        </w:rPr>
        <w:t xml:space="preserve"> </w:t>
      </w:r>
      <w:proofErr w:type="spellStart"/>
      <w:r w:rsidRPr="00B57BB7">
        <w:rPr>
          <w:sz w:val="20"/>
          <w:szCs w:val="20"/>
        </w:rPr>
        <w:t>polosi</w:t>
      </w:r>
      <w:proofErr w:type="spellEnd"/>
      <w:r w:rsidRPr="00B57BB7">
        <w:rPr>
          <w:sz w:val="20"/>
          <w:szCs w:val="20"/>
        </w:rPr>
        <w:t>.</w:t>
      </w:r>
    </w:p>
    <w:p w14:paraId="38319692" w14:textId="322A4711" w:rsidR="00164690" w:rsidRDefault="00164690" w:rsidP="00164690">
      <w:pPr>
        <w:spacing w:line="360" w:lineRule="auto"/>
      </w:pPr>
    </w:p>
    <w:p w14:paraId="7BC15254" w14:textId="77777777" w:rsidR="00B57BB7" w:rsidRDefault="00B57BB7" w:rsidP="00164690">
      <w:pPr>
        <w:spacing w:line="360" w:lineRule="auto"/>
      </w:pPr>
    </w:p>
    <w:p w14:paraId="259F3891" w14:textId="35E780E0" w:rsidR="00A6757F" w:rsidRPr="00597B98" w:rsidRDefault="00000000" w:rsidP="005D242D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 xml:space="preserve">4. </w:t>
      </w:r>
      <w:proofErr w:type="spellStart"/>
      <w:r w:rsidR="004F0710" w:rsidRPr="004F0710">
        <w:rPr>
          <w:u w:val="single"/>
        </w:rPr>
        <w:t>Ovládanie</w:t>
      </w:r>
      <w:proofErr w:type="spellEnd"/>
      <w:r w:rsidR="004F0710" w:rsidRPr="004F0710">
        <w:rPr>
          <w:u w:val="single"/>
        </w:rPr>
        <w:t xml:space="preserve"> </w:t>
      </w:r>
      <w:proofErr w:type="spellStart"/>
      <w:r w:rsidR="004F0710" w:rsidRPr="004F0710">
        <w:rPr>
          <w:u w:val="single"/>
        </w:rPr>
        <w:t>vozíka</w:t>
      </w:r>
      <w:proofErr w:type="spellEnd"/>
    </w:p>
    <w:p w14:paraId="71B934F2" w14:textId="3A8C01BC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Vozík zapnete </w:t>
      </w:r>
      <w:proofErr w:type="spellStart"/>
      <w:r w:rsidRPr="00BA3F23">
        <w:rPr>
          <w:sz w:val="20"/>
          <w:szCs w:val="20"/>
        </w:rPr>
        <w:t>pripojením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batérie</w:t>
      </w:r>
      <w:proofErr w:type="spellEnd"/>
      <w:r w:rsidRPr="00BA3F23">
        <w:rPr>
          <w:sz w:val="20"/>
          <w:szCs w:val="20"/>
        </w:rPr>
        <w:t>.</w:t>
      </w:r>
    </w:p>
    <w:p w14:paraId="4BEF79F7" w14:textId="725F73A8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Vozík nemá samostatné </w:t>
      </w:r>
      <w:proofErr w:type="spellStart"/>
      <w:r w:rsidRPr="00BA3F23">
        <w:rPr>
          <w:sz w:val="20"/>
          <w:szCs w:val="20"/>
        </w:rPr>
        <w:t>ovládanie</w:t>
      </w:r>
      <w:proofErr w:type="spellEnd"/>
      <w:r w:rsidRPr="00BA3F23">
        <w:rPr>
          <w:sz w:val="20"/>
          <w:szCs w:val="20"/>
        </w:rPr>
        <w:t xml:space="preserve"> ON/OFF.</w:t>
      </w:r>
    </w:p>
    <w:p w14:paraId="11EB2C50" w14:textId="77777777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Po </w:t>
      </w:r>
      <w:proofErr w:type="spellStart"/>
      <w:r w:rsidRPr="00BA3F23">
        <w:rPr>
          <w:sz w:val="20"/>
          <w:szCs w:val="20"/>
        </w:rPr>
        <w:t>pripojení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batérie</w:t>
      </w:r>
      <w:proofErr w:type="spellEnd"/>
      <w:r w:rsidRPr="00BA3F23">
        <w:rPr>
          <w:sz w:val="20"/>
          <w:szCs w:val="20"/>
        </w:rPr>
        <w:t xml:space="preserve"> k vozíku </w:t>
      </w:r>
      <w:proofErr w:type="spellStart"/>
      <w:r w:rsidRPr="00BA3F23">
        <w:rPr>
          <w:sz w:val="20"/>
          <w:szCs w:val="20"/>
        </w:rPr>
        <w:t>svieti</w:t>
      </w:r>
      <w:proofErr w:type="spellEnd"/>
      <w:r w:rsidRPr="00BA3F23">
        <w:rPr>
          <w:sz w:val="20"/>
          <w:szCs w:val="20"/>
        </w:rPr>
        <w:t xml:space="preserve"> LED </w:t>
      </w:r>
      <w:proofErr w:type="spellStart"/>
      <w:r w:rsidRPr="00BA3F23">
        <w:rPr>
          <w:sz w:val="20"/>
          <w:szCs w:val="20"/>
        </w:rPr>
        <w:t>dióda</w:t>
      </w:r>
      <w:proofErr w:type="spellEnd"/>
      <w:r w:rsidRPr="00BA3F23">
        <w:rPr>
          <w:sz w:val="20"/>
          <w:szCs w:val="20"/>
        </w:rPr>
        <w:t xml:space="preserve"> na </w:t>
      </w:r>
      <w:proofErr w:type="spellStart"/>
      <w:r w:rsidRPr="00BA3F23">
        <w:rPr>
          <w:sz w:val="20"/>
          <w:szCs w:val="20"/>
        </w:rPr>
        <w:t>tlačidle</w:t>
      </w:r>
      <w:proofErr w:type="spellEnd"/>
      <w:r w:rsidRPr="00BA3F23">
        <w:rPr>
          <w:sz w:val="20"/>
          <w:szCs w:val="20"/>
        </w:rPr>
        <w:t xml:space="preserve"> Start/Stop </w:t>
      </w:r>
      <w:proofErr w:type="spellStart"/>
      <w:r w:rsidRPr="00BA3F23">
        <w:rPr>
          <w:sz w:val="20"/>
          <w:szCs w:val="20"/>
        </w:rPr>
        <w:t>nepretržite</w:t>
      </w:r>
      <w:proofErr w:type="spellEnd"/>
      <w:r w:rsidRPr="00BA3F23">
        <w:rPr>
          <w:sz w:val="20"/>
          <w:szCs w:val="20"/>
        </w:rPr>
        <w:t>.</w:t>
      </w:r>
    </w:p>
    <w:p w14:paraId="74414733" w14:textId="0AA909D7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Otočením </w:t>
      </w:r>
      <w:proofErr w:type="spellStart"/>
      <w:r w:rsidRPr="00BA3F23">
        <w:rPr>
          <w:sz w:val="20"/>
          <w:szCs w:val="20"/>
        </w:rPr>
        <w:t>potenciometra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alebo</w:t>
      </w:r>
      <w:proofErr w:type="spellEnd"/>
      <w:r w:rsidRPr="00BA3F23">
        <w:rPr>
          <w:sz w:val="20"/>
          <w:szCs w:val="20"/>
        </w:rPr>
        <w:t xml:space="preserve"> stlačením </w:t>
      </w:r>
      <w:proofErr w:type="spellStart"/>
      <w:r w:rsidRPr="00BA3F23">
        <w:rPr>
          <w:sz w:val="20"/>
          <w:szCs w:val="20"/>
        </w:rPr>
        <w:t>tlačidla</w:t>
      </w:r>
      <w:proofErr w:type="spellEnd"/>
      <w:r w:rsidRPr="00BA3F23">
        <w:rPr>
          <w:sz w:val="20"/>
          <w:szCs w:val="20"/>
        </w:rPr>
        <w:t xml:space="preserve"> Start/Stop </w:t>
      </w:r>
      <w:proofErr w:type="spellStart"/>
      <w:r w:rsidRPr="00BA3F23">
        <w:rPr>
          <w:sz w:val="20"/>
          <w:szCs w:val="20"/>
        </w:rPr>
        <w:t>uvediete</w:t>
      </w:r>
      <w:proofErr w:type="spellEnd"/>
      <w:r w:rsidRPr="00BA3F23">
        <w:rPr>
          <w:sz w:val="20"/>
          <w:szCs w:val="20"/>
        </w:rPr>
        <w:t xml:space="preserve"> vozík do pohybu.</w:t>
      </w:r>
    </w:p>
    <w:p w14:paraId="07556F95" w14:textId="474CC0FD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Vozík vždy zastavujte </w:t>
      </w:r>
      <w:proofErr w:type="spellStart"/>
      <w:r w:rsidRPr="00BA3F23">
        <w:rPr>
          <w:sz w:val="20"/>
          <w:szCs w:val="20"/>
        </w:rPr>
        <w:t>pomocou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tlačidla</w:t>
      </w:r>
      <w:proofErr w:type="spellEnd"/>
      <w:r w:rsidRPr="00BA3F23">
        <w:rPr>
          <w:sz w:val="20"/>
          <w:szCs w:val="20"/>
        </w:rPr>
        <w:t xml:space="preserve"> Start/Stop. V </w:t>
      </w:r>
      <w:proofErr w:type="spellStart"/>
      <w:r w:rsidRPr="00BA3F23">
        <w:rPr>
          <w:sz w:val="20"/>
          <w:szCs w:val="20"/>
        </w:rPr>
        <w:t>okamihu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zastavenia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svieti</w:t>
      </w:r>
      <w:proofErr w:type="spellEnd"/>
      <w:r w:rsidRPr="00BA3F23">
        <w:rPr>
          <w:sz w:val="20"/>
          <w:szCs w:val="20"/>
        </w:rPr>
        <w:t xml:space="preserve"> LED </w:t>
      </w:r>
      <w:proofErr w:type="spellStart"/>
      <w:r w:rsidRPr="00BA3F23">
        <w:rPr>
          <w:sz w:val="20"/>
          <w:szCs w:val="20"/>
        </w:rPr>
        <w:t>dióda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nepretržite</w:t>
      </w:r>
      <w:proofErr w:type="spellEnd"/>
      <w:r w:rsidRPr="00BA3F23">
        <w:rPr>
          <w:sz w:val="20"/>
          <w:szCs w:val="20"/>
        </w:rPr>
        <w:t>.</w:t>
      </w:r>
    </w:p>
    <w:p w14:paraId="73A66AF0" w14:textId="536C370E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proofErr w:type="spellStart"/>
      <w:r w:rsidRPr="00BA3F23">
        <w:rPr>
          <w:sz w:val="20"/>
          <w:szCs w:val="20"/>
        </w:rPr>
        <w:t>Pomocou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potenciometra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ovládajte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iba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zmenu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rýchlosti</w:t>
      </w:r>
      <w:proofErr w:type="spellEnd"/>
      <w:r w:rsidRPr="00BA3F23">
        <w:rPr>
          <w:sz w:val="20"/>
          <w:szCs w:val="20"/>
        </w:rPr>
        <w:t xml:space="preserve">. </w:t>
      </w:r>
    </w:p>
    <w:p w14:paraId="526161C9" w14:textId="1C9DE8DC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Vozík je vybavený </w:t>
      </w:r>
      <w:proofErr w:type="spellStart"/>
      <w:r w:rsidRPr="00BA3F23">
        <w:rPr>
          <w:sz w:val="20"/>
          <w:szCs w:val="20"/>
        </w:rPr>
        <w:t>funkciou</w:t>
      </w:r>
      <w:proofErr w:type="spellEnd"/>
      <w:r w:rsidRPr="00BA3F23">
        <w:rPr>
          <w:sz w:val="20"/>
          <w:szCs w:val="20"/>
        </w:rPr>
        <w:t xml:space="preserve"> tempomatu; </w:t>
      </w:r>
      <w:proofErr w:type="spellStart"/>
      <w:r w:rsidRPr="00BA3F23">
        <w:rPr>
          <w:sz w:val="20"/>
          <w:szCs w:val="20"/>
        </w:rPr>
        <w:t>pri</w:t>
      </w:r>
      <w:proofErr w:type="spellEnd"/>
      <w:r w:rsidRPr="00BA3F23">
        <w:rPr>
          <w:sz w:val="20"/>
          <w:szCs w:val="20"/>
        </w:rPr>
        <w:t xml:space="preserve"> zastavení </w:t>
      </w:r>
      <w:proofErr w:type="spellStart"/>
      <w:r w:rsidRPr="00BA3F23">
        <w:rPr>
          <w:sz w:val="20"/>
          <w:szCs w:val="20"/>
        </w:rPr>
        <w:t>vozíka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pomocou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tlačidla</w:t>
      </w:r>
      <w:proofErr w:type="spellEnd"/>
      <w:r w:rsidRPr="00BA3F23">
        <w:rPr>
          <w:sz w:val="20"/>
          <w:szCs w:val="20"/>
        </w:rPr>
        <w:t xml:space="preserve"> s LED </w:t>
      </w:r>
      <w:proofErr w:type="spellStart"/>
      <w:r w:rsidRPr="00BA3F23">
        <w:rPr>
          <w:sz w:val="20"/>
          <w:szCs w:val="20"/>
        </w:rPr>
        <w:t>diódou</w:t>
      </w:r>
      <w:proofErr w:type="spellEnd"/>
      <w:r w:rsidRPr="00BA3F23">
        <w:rPr>
          <w:sz w:val="20"/>
          <w:szCs w:val="20"/>
        </w:rPr>
        <w:t xml:space="preserve"> si vozík </w:t>
      </w:r>
      <w:proofErr w:type="spellStart"/>
      <w:r w:rsidRPr="00BA3F23">
        <w:rPr>
          <w:sz w:val="20"/>
          <w:szCs w:val="20"/>
        </w:rPr>
        <w:t>zapamätá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poslednú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rýchlosť</w:t>
      </w:r>
      <w:proofErr w:type="spellEnd"/>
      <w:r w:rsidRPr="00BA3F23">
        <w:rPr>
          <w:sz w:val="20"/>
          <w:szCs w:val="20"/>
        </w:rPr>
        <w:t xml:space="preserve">, </w:t>
      </w:r>
      <w:proofErr w:type="spellStart"/>
      <w:r w:rsidRPr="00BA3F23">
        <w:rPr>
          <w:sz w:val="20"/>
          <w:szCs w:val="20"/>
        </w:rPr>
        <w:t>ktorú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ste</w:t>
      </w:r>
      <w:proofErr w:type="spellEnd"/>
      <w:r w:rsidRPr="00BA3F23">
        <w:rPr>
          <w:sz w:val="20"/>
          <w:szCs w:val="20"/>
        </w:rPr>
        <w:t xml:space="preserve"> zvolili, a </w:t>
      </w:r>
      <w:proofErr w:type="spellStart"/>
      <w:r w:rsidRPr="00BA3F23">
        <w:rPr>
          <w:sz w:val="20"/>
          <w:szCs w:val="20"/>
        </w:rPr>
        <w:t>pri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opätovnom</w:t>
      </w:r>
      <w:proofErr w:type="spellEnd"/>
      <w:r w:rsidRPr="00BA3F23">
        <w:rPr>
          <w:sz w:val="20"/>
          <w:szCs w:val="20"/>
        </w:rPr>
        <w:t xml:space="preserve"> stlačení </w:t>
      </w:r>
      <w:proofErr w:type="spellStart"/>
      <w:r w:rsidRPr="00BA3F23">
        <w:rPr>
          <w:sz w:val="20"/>
          <w:szCs w:val="20"/>
        </w:rPr>
        <w:t>tlačidla</w:t>
      </w:r>
      <w:proofErr w:type="spellEnd"/>
      <w:r w:rsidRPr="00BA3F23">
        <w:rPr>
          <w:sz w:val="20"/>
          <w:szCs w:val="20"/>
        </w:rPr>
        <w:t xml:space="preserve"> s LED </w:t>
      </w:r>
      <w:proofErr w:type="spellStart"/>
      <w:r w:rsidRPr="00BA3F23">
        <w:rPr>
          <w:sz w:val="20"/>
          <w:szCs w:val="20"/>
        </w:rPr>
        <w:t>diódou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sa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vráti</w:t>
      </w:r>
      <w:proofErr w:type="spellEnd"/>
      <w:r w:rsidRPr="00BA3F23">
        <w:rPr>
          <w:sz w:val="20"/>
          <w:szCs w:val="20"/>
        </w:rPr>
        <w:t xml:space="preserve"> k </w:t>
      </w:r>
      <w:proofErr w:type="spellStart"/>
      <w:r w:rsidRPr="00BA3F23">
        <w:rPr>
          <w:sz w:val="20"/>
          <w:szCs w:val="20"/>
        </w:rPr>
        <w:t>tejto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poslednej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zvolenej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rýchlosti</w:t>
      </w:r>
      <w:proofErr w:type="spellEnd"/>
      <w:r w:rsidRPr="00BA3F23">
        <w:rPr>
          <w:sz w:val="20"/>
          <w:szCs w:val="20"/>
        </w:rPr>
        <w:t>.</w:t>
      </w:r>
    </w:p>
    <w:p w14:paraId="7CF14BBC" w14:textId="0F903D65" w:rsidR="00BA3F23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proofErr w:type="spellStart"/>
      <w:r w:rsidRPr="00BA3F23">
        <w:rPr>
          <w:sz w:val="20"/>
          <w:szCs w:val="20"/>
        </w:rPr>
        <w:t>Funkciu</w:t>
      </w:r>
      <w:proofErr w:type="spellEnd"/>
      <w:r w:rsidRPr="00BA3F23">
        <w:rPr>
          <w:sz w:val="20"/>
          <w:szCs w:val="20"/>
        </w:rPr>
        <w:t xml:space="preserve"> DHC (</w:t>
      </w:r>
      <w:proofErr w:type="spellStart"/>
      <w:r w:rsidRPr="00BA3F23">
        <w:rPr>
          <w:sz w:val="20"/>
          <w:szCs w:val="20"/>
        </w:rPr>
        <w:t>downhill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control</w:t>
      </w:r>
      <w:proofErr w:type="spellEnd"/>
      <w:r w:rsidRPr="00BA3F23">
        <w:rPr>
          <w:sz w:val="20"/>
          <w:szCs w:val="20"/>
        </w:rPr>
        <w:t xml:space="preserve"> – plynulá </w:t>
      </w:r>
      <w:proofErr w:type="spellStart"/>
      <w:r w:rsidRPr="00BA3F23">
        <w:rPr>
          <w:sz w:val="20"/>
          <w:szCs w:val="20"/>
        </w:rPr>
        <w:t>regulácia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jazdy</w:t>
      </w:r>
      <w:proofErr w:type="spellEnd"/>
      <w:r w:rsidRPr="00BA3F23">
        <w:rPr>
          <w:sz w:val="20"/>
          <w:szCs w:val="20"/>
        </w:rPr>
        <w:t xml:space="preserve"> z </w:t>
      </w:r>
      <w:proofErr w:type="spellStart"/>
      <w:r w:rsidRPr="00BA3F23">
        <w:rPr>
          <w:sz w:val="20"/>
          <w:szCs w:val="20"/>
        </w:rPr>
        <w:t>kopca</w:t>
      </w:r>
      <w:proofErr w:type="spellEnd"/>
      <w:r w:rsidRPr="00BA3F23">
        <w:rPr>
          <w:sz w:val="20"/>
          <w:szCs w:val="20"/>
        </w:rPr>
        <w:t xml:space="preserve">) </w:t>
      </w:r>
      <w:proofErr w:type="spellStart"/>
      <w:r w:rsidRPr="00BA3F23">
        <w:rPr>
          <w:sz w:val="20"/>
          <w:szCs w:val="20"/>
        </w:rPr>
        <w:t>nie</w:t>
      </w:r>
      <w:proofErr w:type="spellEnd"/>
      <w:r w:rsidRPr="00BA3F23">
        <w:rPr>
          <w:sz w:val="20"/>
          <w:szCs w:val="20"/>
        </w:rPr>
        <w:t xml:space="preserve"> je </w:t>
      </w:r>
      <w:proofErr w:type="spellStart"/>
      <w:r w:rsidRPr="00BA3F23">
        <w:rPr>
          <w:sz w:val="20"/>
          <w:szCs w:val="20"/>
        </w:rPr>
        <w:t>potrebné</w:t>
      </w:r>
      <w:proofErr w:type="spellEnd"/>
      <w:r w:rsidRPr="00BA3F23">
        <w:rPr>
          <w:sz w:val="20"/>
          <w:szCs w:val="20"/>
        </w:rPr>
        <w:t xml:space="preserve"> nijako </w:t>
      </w:r>
      <w:proofErr w:type="spellStart"/>
      <w:r w:rsidRPr="00BA3F23">
        <w:rPr>
          <w:sz w:val="20"/>
          <w:szCs w:val="20"/>
        </w:rPr>
        <w:t>aktivovať</w:t>
      </w:r>
      <w:proofErr w:type="spellEnd"/>
      <w:r w:rsidRPr="00BA3F23">
        <w:rPr>
          <w:sz w:val="20"/>
          <w:szCs w:val="20"/>
        </w:rPr>
        <w:t xml:space="preserve">. </w:t>
      </w:r>
      <w:proofErr w:type="spellStart"/>
      <w:r w:rsidRPr="00BA3F23">
        <w:rPr>
          <w:sz w:val="20"/>
          <w:szCs w:val="20"/>
        </w:rPr>
        <w:t>Pri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jazde</w:t>
      </w:r>
      <w:proofErr w:type="spellEnd"/>
      <w:r w:rsidRPr="00BA3F23">
        <w:rPr>
          <w:sz w:val="20"/>
          <w:szCs w:val="20"/>
        </w:rPr>
        <w:t xml:space="preserve"> z </w:t>
      </w:r>
      <w:proofErr w:type="spellStart"/>
      <w:r w:rsidRPr="00BA3F23">
        <w:rPr>
          <w:sz w:val="20"/>
          <w:szCs w:val="20"/>
        </w:rPr>
        <w:t>kopca</w:t>
      </w:r>
      <w:proofErr w:type="spellEnd"/>
      <w:r w:rsidRPr="00BA3F23">
        <w:rPr>
          <w:sz w:val="20"/>
          <w:szCs w:val="20"/>
        </w:rPr>
        <w:t xml:space="preserve"> motor automaticky </w:t>
      </w:r>
      <w:proofErr w:type="spellStart"/>
      <w:r w:rsidRPr="00BA3F23">
        <w:rPr>
          <w:sz w:val="20"/>
          <w:szCs w:val="20"/>
        </w:rPr>
        <w:t>spomaľuje</w:t>
      </w:r>
      <w:proofErr w:type="spellEnd"/>
      <w:r w:rsidRPr="00BA3F23">
        <w:rPr>
          <w:sz w:val="20"/>
          <w:szCs w:val="20"/>
        </w:rPr>
        <w:t xml:space="preserve">, </w:t>
      </w:r>
      <w:proofErr w:type="spellStart"/>
      <w:r w:rsidRPr="00BA3F23">
        <w:rPr>
          <w:sz w:val="20"/>
          <w:szCs w:val="20"/>
        </w:rPr>
        <w:t>túto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rýchlosť</w:t>
      </w:r>
      <w:proofErr w:type="spellEnd"/>
      <w:r w:rsidRPr="00BA3F23">
        <w:rPr>
          <w:sz w:val="20"/>
          <w:szCs w:val="20"/>
        </w:rPr>
        <w:t xml:space="preserve"> regulujete </w:t>
      </w:r>
      <w:proofErr w:type="spellStart"/>
      <w:r w:rsidRPr="00BA3F23">
        <w:rPr>
          <w:sz w:val="20"/>
          <w:szCs w:val="20"/>
        </w:rPr>
        <w:t>pomocou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potenciometra</w:t>
      </w:r>
      <w:proofErr w:type="spellEnd"/>
      <w:r w:rsidRPr="00BA3F23">
        <w:rPr>
          <w:sz w:val="20"/>
          <w:szCs w:val="20"/>
        </w:rPr>
        <w:t xml:space="preserve"> v </w:t>
      </w:r>
      <w:proofErr w:type="spellStart"/>
      <w:r w:rsidRPr="00BA3F23">
        <w:rPr>
          <w:sz w:val="20"/>
          <w:szCs w:val="20"/>
        </w:rPr>
        <w:t>prípade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potreby</w:t>
      </w:r>
      <w:proofErr w:type="spellEnd"/>
      <w:r w:rsidRPr="00BA3F23">
        <w:rPr>
          <w:sz w:val="20"/>
          <w:szCs w:val="20"/>
        </w:rPr>
        <w:t>.</w:t>
      </w:r>
    </w:p>
    <w:p w14:paraId="52D07977" w14:textId="74C1E744" w:rsidR="005D2316" w:rsidRPr="00BA3F23" w:rsidRDefault="00BA3F23" w:rsidP="00BA3F23">
      <w:pPr>
        <w:pStyle w:val="Odstavecseseznamem"/>
        <w:numPr>
          <w:ilvl w:val="0"/>
          <w:numId w:val="25"/>
        </w:numPr>
        <w:spacing w:after="120" w:line="360" w:lineRule="auto"/>
        <w:rPr>
          <w:sz w:val="20"/>
          <w:szCs w:val="20"/>
        </w:rPr>
      </w:pPr>
      <w:r w:rsidRPr="00BA3F23">
        <w:rPr>
          <w:sz w:val="20"/>
          <w:szCs w:val="20"/>
        </w:rPr>
        <w:t xml:space="preserve">Automatický </w:t>
      </w:r>
      <w:proofErr w:type="spellStart"/>
      <w:r w:rsidRPr="00BA3F23">
        <w:rPr>
          <w:sz w:val="20"/>
          <w:szCs w:val="20"/>
        </w:rPr>
        <w:t>dojazd</w:t>
      </w:r>
      <w:proofErr w:type="spellEnd"/>
      <w:r w:rsidRPr="00BA3F23">
        <w:rPr>
          <w:sz w:val="20"/>
          <w:szCs w:val="20"/>
        </w:rPr>
        <w:t xml:space="preserve"> 10 </w:t>
      </w:r>
      <w:proofErr w:type="spellStart"/>
      <w:r w:rsidRPr="00BA3F23">
        <w:rPr>
          <w:sz w:val="20"/>
          <w:szCs w:val="20"/>
        </w:rPr>
        <w:t>sekúnd</w:t>
      </w:r>
      <w:proofErr w:type="spellEnd"/>
      <w:r w:rsidRPr="00BA3F23">
        <w:rPr>
          <w:sz w:val="20"/>
          <w:szCs w:val="20"/>
        </w:rPr>
        <w:t xml:space="preserve">: </w:t>
      </w:r>
      <w:proofErr w:type="spellStart"/>
      <w:r w:rsidRPr="00BA3F23">
        <w:rPr>
          <w:sz w:val="20"/>
          <w:szCs w:val="20"/>
        </w:rPr>
        <w:t>Keď</w:t>
      </w:r>
      <w:proofErr w:type="spellEnd"/>
      <w:r w:rsidRPr="00BA3F23">
        <w:rPr>
          <w:sz w:val="20"/>
          <w:szCs w:val="20"/>
        </w:rPr>
        <w:t xml:space="preserve"> vozík stojí </w:t>
      </w:r>
      <w:proofErr w:type="spellStart"/>
      <w:r w:rsidRPr="00BA3F23">
        <w:rPr>
          <w:sz w:val="20"/>
          <w:szCs w:val="20"/>
        </w:rPr>
        <w:t>alebo</w:t>
      </w:r>
      <w:proofErr w:type="spellEnd"/>
      <w:r w:rsidRPr="00BA3F23">
        <w:rPr>
          <w:sz w:val="20"/>
          <w:szCs w:val="20"/>
        </w:rPr>
        <w:t xml:space="preserve"> je </w:t>
      </w:r>
      <w:proofErr w:type="spellStart"/>
      <w:r w:rsidRPr="00BA3F23">
        <w:rPr>
          <w:sz w:val="20"/>
          <w:szCs w:val="20"/>
        </w:rPr>
        <w:t>zabrzdený</w:t>
      </w:r>
      <w:proofErr w:type="spellEnd"/>
      <w:r w:rsidRPr="00BA3F23">
        <w:rPr>
          <w:sz w:val="20"/>
          <w:szCs w:val="20"/>
        </w:rPr>
        <w:t xml:space="preserve">, stlačte a podržte </w:t>
      </w:r>
      <w:proofErr w:type="spellStart"/>
      <w:r w:rsidRPr="00BA3F23">
        <w:rPr>
          <w:sz w:val="20"/>
          <w:szCs w:val="20"/>
        </w:rPr>
        <w:t>tlačidlo</w:t>
      </w:r>
      <w:proofErr w:type="spellEnd"/>
      <w:r w:rsidRPr="00BA3F23">
        <w:rPr>
          <w:sz w:val="20"/>
          <w:szCs w:val="20"/>
        </w:rPr>
        <w:t xml:space="preserve"> aspoň 2 sekundy, kým LED </w:t>
      </w:r>
      <w:proofErr w:type="spellStart"/>
      <w:r w:rsidRPr="00BA3F23">
        <w:rPr>
          <w:sz w:val="20"/>
          <w:szCs w:val="20"/>
        </w:rPr>
        <w:t>dióda</w:t>
      </w:r>
      <w:proofErr w:type="spellEnd"/>
      <w:r w:rsidRPr="00BA3F23">
        <w:rPr>
          <w:sz w:val="20"/>
          <w:szCs w:val="20"/>
        </w:rPr>
        <w:t xml:space="preserve"> nezačne </w:t>
      </w:r>
      <w:proofErr w:type="spellStart"/>
      <w:r w:rsidRPr="00BA3F23">
        <w:rPr>
          <w:sz w:val="20"/>
          <w:szCs w:val="20"/>
        </w:rPr>
        <w:t>rýchlo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blikať</w:t>
      </w:r>
      <w:proofErr w:type="spellEnd"/>
      <w:r w:rsidRPr="00BA3F23">
        <w:rPr>
          <w:sz w:val="20"/>
          <w:szCs w:val="20"/>
        </w:rPr>
        <w:t xml:space="preserve">, potom </w:t>
      </w:r>
      <w:proofErr w:type="spellStart"/>
      <w:r w:rsidRPr="00BA3F23">
        <w:rPr>
          <w:sz w:val="20"/>
          <w:szCs w:val="20"/>
        </w:rPr>
        <w:t>tlačidlo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uvoľnite</w:t>
      </w:r>
      <w:proofErr w:type="spellEnd"/>
      <w:r w:rsidRPr="00BA3F23">
        <w:rPr>
          <w:sz w:val="20"/>
          <w:szCs w:val="20"/>
        </w:rPr>
        <w:t xml:space="preserve"> – vozík pojde 10 </w:t>
      </w:r>
      <w:proofErr w:type="spellStart"/>
      <w:r w:rsidRPr="00BA3F23">
        <w:rPr>
          <w:sz w:val="20"/>
          <w:szCs w:val="20"/>
        </w:rPr>
        <w:t>sekúnd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podľa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vašej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posledne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zvolenej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rýchlosti</w:t>
      </w:r>
      <w:proofErr w:type="spellEnd"/>
      <w:r w:rsidRPr="00BA3F23">
        <w:rPr>
          <w:sz w:val="20"/>
          <w:szCs w:val="20"/>
        </w:rPr>
        <w:t xml:space="preserve"> a potom zastaví</w:t>
      </w:r>
      <w:r w:rsidR="005D2316" w:rsidRPr="00BA3F23">
        <w:rPr>
          <w:sz w:val="20"/>
          <w:szCs w:val="20"/>
        </w:rPr>
        <w:t>.</w:t>
      </w:r>
    </w:p>
    <w:p w14:paraId="6E4ADE30" w14:textId="507BE555" w:rsidR="00A6757F" w:rsidRDefault="00A6757F" w:rsidP="005D242D">
      <w:pPr>
        <w:spacing w:line="360" w:lineRule="auto"/>
      </w:pPr>
    </w:p>
    <w:p w14:paraId="70A67910" w14:textId="77777777" w:rsidR="00BA3F23" w:rsidRPr="00BA3F23" w:rsidRDefault="00BA3F23" w:rsidP="00BA3F23">
      <w:pPr>
        <w:spacing w:after="120" w:line="276" w:lineRule="auto"/>
        <w:rPr>
          <w:b/>
          <w:bCs/>
          <w:sz w:val="20"/>
          <w:szCs w:val="20"/>
        </w:rPr>
      </w:pPr>
      <w:r w:rsidRPr="00BA3F23">
        <w:rPr>
          <w:b/>
          <w:bCs/>
          <w:sz w:val="20"/>
          <w:szCs w:val="20"/>
        </w:rPr>
        <w:t xml:space="preserve">UPOZORNENIE: Otočný </w:t>
      </w:r>
      <w:proofErr w:type="spellStart"/>
      <w:r w:rsidRPr="00BA3F23">
        <w:rPr>
          <w:b/>
          <w:bCs/>
          <w:sz w:val="20"/>
          <w:szCs w:val="20"/>
        </w:rPr>
        <w:t>gombík</w:t>
      </w:r>
      <w:proofErr w:type="spellEnd"/>
      <w:r w:rsidRPr="00BA3F23">
        <w:rPr>
          <w:b/>
          <w:bCs/>
          <w:sz w:val="20"/>
          <w:szCs w:val="20"/>
        </w:rPr>
        <w:t>/</w:t>
      </w:r>
      <w:proofErr w:type="spellStart"/>
      <w:r w:rsidRPr="00BA3F23">
        <w:rPr>
          <w:b/>
          <w:bCs/>
          <w:sz w:val="20"/>
          <w:szCs w:val="20"/>
        </w:rPr>
        <w:t>potenciometer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slúži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výlučne</w:t>
      </w:r>
      <w:proofErr w:type="spellEnd"/>
      <w:r w:rsidRPr="00BA3F23">
        <w:rPr>
          <w:b/>
          <w:bCs/>
          <w:sz w:val="20"/>
          <w:szCs w:val="20"/>
        </w:rPr>
        <w:t xml:space="preserve"> na </w:t>
      </w:r>
      <w:proofErr w:type="spellStart"/>
      <w:r w:rsidRPr="00BA3F23">
        <w:rPr>
          <w:b/>
          <w:bCs/>
          <w:sz w:val="20"/>
          <w:szCs w:val="20"/>
        </w:rPr>
        <w:t>zmenu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rýchlosti</w:t>
      </w:r>
      <w:proofErr w:type="spellEnd"/>
      <w:r w:rsidRPr="00BA3F23">
        <w:rPr>
          <w:b/>
          <w:bCs/>
          <w:sz w:val="20"/>
          <w:szCs w:val="20"/>
        </w:rPr>
        <w:t xml:space="preserve">. Nezastavujte vozík </w:t>
      </w:r>
      <w:proofErr w:type="spellStart"/>
      <w:r w:rsidRPr="00BA3F23">
        <w:rPr>
          <w:b/>
          <w:bCs/>
          <w:sz w:val="20"/>
          <w:szCs w:val="20"/>
        </w:rPr>
        <w:t>pomocou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potenciometra</w:t>
      </w:r>
      <w:proofErr w:type="spellEnd"/>
      <w:r w:rsidRPr="00BA3F23">
        <w:rPr>
          <w:b/>
          <w:bCs/>
          <w:sz w:val="20"/>
          <w:szCs w:val="20"/>
        </w:rPr>
        <w:t xml:space="preserve">. Na bezpečné </w:t>
      </w:r>
      <w:proofErr w:type="spellStart"/>
      <w:r w:rsidRPr="00BA3F23">
        <w:rPr>
          <w:b/>
          <w:bCs/>
          <w:sz w:val="20"/>
          <w:szCs w:val="20"/>
        </w:rPr>
        <w:t>zastavenie</w:t>
      </w:r>
      <w:proofErr w:type="spellEnd"/>
      <w:r w:rsidRPr="00BA3F23">
        <w:rPr>
          <w:b/>
          <w:bCs/>
          <w:sz w:val="20"/>
          <w:szCs w:val="20"/>
        </w:rPr>
        <w:t xml:space="preserve"> a </w:t>
      </w:r>
      <w:proofErr w:type="spellStart"/>
      <w:r w:rsidRPr="00BA3F23">
        <w:rPr>
          <w:b/>
          <w:bCs/>
          <w:sz w:val="20"/>
          <w:szCs w:val="20"/>
        </w:rPr>
        <w:t>opätovné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rozbehnutie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vozíka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slúži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výlučne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tlačidlo</w:t>
      </w:r>
      <w:proofErr w:type="spellEnd"/>
      <w:r w:rsidRPr="00BA3F23">
        <w:rPr>
          <w:b/>
          <w:bCs/>
          <w:sz w:val="20"/>
          <w:szCs w:val="20"/>
        </w:rPr>
        <w:t xml:space="preserve"> s LED </w:t>
      </w:r>
      <w:proofErr w:type="spellStart"/>
      <w:r w:rsidRPr="00BA3F23">
        <w:rPr>
          <w:b/>
          <w:bCs/>
          <w:sz w:val="20"/>
          <w:szCs w:val="20"/>
        </w:rPr>
        <w:t>diódou</w:t>
      </w:r>
      <w:proofErr w:type="spellEnd"/>
      <w:r w:rsidRPr="00BA3F23">
        <w:rPr>
          <w:b/>
          <w:bCs/>
          <w:sz w:val="20"/>
          <w:szCs w:val="20"/>
        </w:rPr>
        <w:t xml:space="preserve">. V </w:t>
      </w:r>
      <w:proofErr w:type="spellStart"/>
      <w:r w:rsidRPr="00BA3F23">
        <w:rPr>
          <w:b/>
          <w:bCs/>
          <w:sz w:val="20"/>
          <w:szCs w:val="20"/>
        </w:rPr>
        <w:t>prípade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nedodržania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tohto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upozornenia</w:t>
      </w:r>
      <w:proofErr w:type="spellEnd"/>
      <w:r w:rsidRPr="00BA3F23">
        <w:rPr>
          <w:b/>
          <w:bCs/>
          <w:sz w:val="20"/>
          <w:szCs w:val="20"/>
        </w:rPr>
        <w:t xml:space="preserve"> hrozí </w:t>
      </w:r>
      <w:proofErr w:type="spellStart"/>
      <w:r w:rsidRPr="00BA3F23">
        <w:rPr>
          <w:b/>
          <w:bCs/>
          <w:sz w:val="20"/>
          <w:szCs w:val="20"/>
        </w:rPr>
        <w:t>vážne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poškodenie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vozíka</w:t>
      </w:r>
      <w:proofErr w:type="spellEnd"/>
      <w:r w:rsidRPr="00BA3F23">
        <w:rPr>
          <w:b/>
          <w:bCs/>
          <w:sz w:val="20"/>
          <w:szCs w:val="20"/>
        </w:rPr>
        <w:t>.</w:t>
      </w:r>
    </w:p>
    <w:p w14:paraId="3D7F5818" w14:textId="77777777" w:rsidR="00BA3F23" w:rsidRPr="00BA3F23" w:rsidRDefault="00BA3F23" w:rsidP="00BA3F23">
      <w:pPr>
        <w:spacing w:after="120" w:line="276" w:lineRule="auto"/>
        <w:rPr>
          <w:b/>
          <w:bCs/>
          <w:sz w:val="20"/>
          <w:szCs w:val="20"/>
        </w:rPr>
      </w:pPr>
    </w:p>
    <w:p w14:paraId="59635F2B" w14:textId="77777777" w:rsidR="00BA3F23" w:rsidRPr="00BA3F23" w:rsidRDefault="00BA3F23" w:rsidP="00BA3F23">
      <w:pPr>
        <w:spacing w:after="120" w:line="276" w:lineRule="auto"/>
        <w:rPr>
          <w:b/>
          <w:bCs/>
          <w:sz w:val="20"/>
          <w:szCs w:val="20"/>
        </w:rPr>
      </w:pPr>
      <w:proofErr w:type="spellStart"/>
      <w:r w:rsidRPr="00BA3F23">
        <w:rPr>
          <w:b/>
          <w:bCs/>
          <w:sz w:val="20"/>
          <w:szCs w:val="20"/>
        </w:rPr>
        <w:t>Ak</w:t>
      </w:r>
      <w:proofErr w:type="spellEnd"/>
      <w:r w:rsidRPr="00BA3F23">
        <w:rPr>
          <w:b/>
          <w:bCs/>
          <w:sz w:val="20"/>
          <w:szCs w:val="20"/>
        </w:rPr>
        <w:t xml:space="preserve"> vozík zastavíte </w:t>
      </w:r>
      <w:proofErr w:type="spellStart"/>
      <w:r w:rsidRPr="00BA3F23">
        <w:rPr>
          <w:b/>
          <w:bCs/>
          <w:sz w:val="20"/>
          <w:szCs w:val="20"/>
        </w:rPr>
        <w:t>pomocou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potenciometra</w:t>
      </w:r>
      <w:proofErr w:type="spellEnd"/>
      <w:r w:rsidRPr="00BA3F23">
        <w:rPr>
          <w:b/>
          <w:bCs/>
          <w:sz w:val="20"/>
          <w:szCs w:val="20"/>
        </w:rPr>
        <w:t xml:space="preserve"> otočením do polohy nula, deaktivujete </w:t>
      </w:r>
      <w:proofErr w:type="spellStart"/>
      <w:r w:rsidRPr="00BA3F23">
        <w:rPr>
          <w:b/>
          <w:bCs/>
          <w:sz w:val="20"/>
          <w:szCs w:val="20"/>
        </w:rPr>
        <w:t>naprogramovanú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funkciu</w:t>
      </w:r>
      <w:proofErr w:type="spellEnd"/>
      <w:r w:rsidRPr="00BA3F23">
        <w:rPr>
          <w:b/>
          <w:bCs/>
          <w:sz w:val="20"/>
          <w:szCs w:val="20"/>
        </w:rPr>
        <w:t xml:space="preserve"> plynulého </w:t>
      </w:r>
      <w:proofErr w:type="spellStart"/>
      <w:r w:rsidRPr="00BA3F23">
        <w:rPr>
          <w:b/>
          <w:bCs/>
          <w:sz w:val="20"/>
          <w:szCs w:val="20"/>
        </w:rPr>
        <w:t>zastavenia</w:t>
      </w:r>
      <w:proofErr w:type="spellEnd"/>
      <w:r w:rsidRPr="00BA3F23">
        <w:rPr>
          <w:b/>
          <w:bCs/>
          <w:sz w:val="20"/>
          <w:szCs w:val="20"/>
        </w:rPr>
        <w:t xml:space="preserve">. </w:t>
      </w:r>
    </w:p>
    <w:p w14:paraId="5446D547" w14:textId="77777777" w:rsidR="00BA3F23" w:rsidRPr="00BA3F23" w:rsidRDefault="00BA3F23" w:rsidP="00BA3F23">
      <w:pPr>
        <w:spacing w:after="120" w:line="276" w:lineRule="auto"/>
        <w:rPr>
          <w:b/>
          <w:bCs/>
          <w:sz w:val="20"/>
          <w:szCs w:val="20"/>
        </w:rPr>
      </w:pPr>
    </w:p>
    <w:p w14:paraId="2CC5E4AF" w14:textId="3C70EAC5" w:rsidR="009F49BE" w:rsidRPr="005D2316" w:rsidRDefault="00BA3F23" w:rsidP="00BA3F23">
      <w:pPr>
        <w:spacing w:after="120" w:line="276" w:lineRule="auto"/>
        <w:rPr>
          <w:b/>
          <w:bCs/>
          <w:sz w:val="20"/>
          <w:szCs w:val="20"/>
        </w:rPr>
      </w:pPr>
      <w:r w:rsidRPr="00BA3F23">
        <w:rPr>
          <w:b/>
          <w:bCs/>
          <w:sz w:val="20"/>
          <w:szCs w:val="20"/>
        </w:rPr>
        <w:t xml:space="preserve">Táto </w:t>
      </w:r>
      <w:proofErr w:type="spellStart"/>
      <w:r w:rsidRPr="00BA3F23">
        <w:rPr>
          <w:b/>
          <w:bCs/>
          <w:sz w:val="20"/>
          <w:szCs w:val="20"/>
        </w:rPr>
        <w:t>funkcia</w:t>
      </w:r>
      <w:proofErr w:type="spellEnd"/>
      <w:r w:rsidRPr="00BA3F23">
        <w:rPr>
          <w:b/>
          <w:bCs/>
          <w:sz w:val="20"/>
          <w:szCs w:val="20"/>
        </w:rPr>
        <w:t xml:space="preserve"> plynulého </w:t>
      </w:r>
      <w:proofErr w:type="spellStart"/>
      <w:r w:rsidRPr="00BA3F23">
        <w:rPr>
          <w:b/>
          <w:bCs/>
          <w:sz w:val="20"/>
          <w:szCs w:val="20"/>
        </w:rPr>
        <w:t>zastavenia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sa</w:t>
      </w:r>
      <w:proofErr w:type="spellEnd"/>
      <w:r w:rsidRPr="00BA3F23">
        <w:rPr>
          <w:b/>
          <w:bCs/>
          <w:sz w:val="20"/>
          <w:szCs w:val="20"/>
        </w:rPr>
        <w:t xml:space="preserve"> aktivuje </w:t>
      </w:r>
      <w:proofErr w:type="spellStart"/>
      <w:r w:rsidRPr="00BA3F23">
        <w:rPr>
          <w:b/>
          <w:bCs/>
          <w:sz w:val="20"/>
          <w:szCs w:val="20"/>
        </w:rPr>
        <w:t>iba</w:t>
      </w:r>
      <w:proofErr w:type="spellEnd"/>
      <w:r w:rsidRPr="00BA3F23">
        <w:rPr>
          <w:b/>
          <w:bCs/>
          <w:sz w:val="20"/>
          <w:szCs w:val="20"/>
        </w:rPr>
        <w:t xml:space="preserve"> stlačením </w:t>
      </w:r>
      <w:proofErr w:type="spellStart"/>
      <w:r w:rsidRPr="00BA3F23">
        <w:rPr>
          <w:b/>
          <w:bCs/>
          <w:sz w:val="20"/>
          <w:szCs w:val="20"/>
        </w:rPr>
        <w:t>tlačidla</w:t>
      </w:r>
      <w:proofErr w:type="spellEnd"/>
      <w:r w:rsidRPr="00BA3F23">
        <w:rPr>
          <w:b/>
          <w:bCs/>
          <w:sz w:val="20"/>
          <w:szCs w:val="20"/>
        </w:rPr>
        <w:t xml:space="preserve">. Bez plynulého </w:t>
      </w:r>
      <w:proofErr w:type="spellStart"/>
      <w:r w:rsidRPr="00BA3F23">
        <w:rPr>
          <w:b/>
          <w:bCs/>
          <w:sz w:val="20"/>
          <w:szCs w:val="20"/>
        </w:rPr>
        <w:t>zastavenia</w:t>
      </w:r>
      <w:proofErr w:type="spellEnd"/>
      <w:r w:rsidRPr="00BA3F23">
        <w:rPr>
          <w:b/>
          <w:bCs/>
          <w:sz w:val="20"/>
          <w:szCs w:val="20"/>
        </w:rPr>
        <w:t xml:space="preserve"> hrozí </w:t>
      </w:r>
      <w:proofErr w:type="spellStart"/>
      <w:r w:rsidRPr="00BA3F23">
        <w:rPr>
          <w:b/>
          <w:bCs/>
          <w:sz w:val="20"/>
          <w:szCs w:val="20"/>
        </w:rPr>
        <w:t>vážne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poškodenie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prevodového</w:t>
      </w:r>
      <w:proofErr w:type="spellEnd"/>
      <w:r w:rsidRPr="00BA3F23">
        <w:rPr>
          <w:b/>
          <w:bCs/>
          <w:sz w:val="20"/>
          <w:szCs w:val="20"/>
        </w:rPr>
        <w:t xml:space="preserve"> mechanizmu.</w:t>
      </w:r>
      <w:r w:rsidR="0090043F" w:rsidRPr="00F66AFE">
        <w:rPr>
          <w:b/>
          <w:bCs/>
          <w:sz w:val="20"/>
          <w:szCs w:val="20"/>
        </w:rPr>
        <w:br/>
      </w:r>
    </w:p>
    <w:p w14:paraId="14A82319" w14:textId="66EC54A3" w:rsidR="00A6757F" w:rsidRPr="00597B98" w:rsidRDefault="00000000" w:rsidP="0090043F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 xml:space="preserve">5. </w:t>
      </w:r>
      <w:r w:rsidR="00BA3F23" w:rsidRPr="00BA3F23">
        <w:rPr>
          <w:u w:val="single"/>
        </w:rPr>
        <w:t xml:space="preserve">Údržba </w:t>
      </w:r>
      <w:proofErr w:type="spellStart"/>
      <w:r w:rsidR="00BA3F23" w:rsidRPr="00BA3F23">
        <w:rPr>
          <w:u w:val="single"/>
        </w:rPr>
        <w:t>vozíka</w:t>
      </w:r>
      <w:proofErr w:type="spellEnd"/>
    </w:p>
    <w:p w14:paraId="358B89C9" w14:textId="77777777" w:rsidR="00BA3F23" w:rsidRPr="00BA3F23" w:rsidRDefault="00BA3F23" w:rsidP="00BA3F23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BA3F23">
        <w:rPr>
          <w:b/>
          <w:bCs/>
          <w:sz w:val="20"/>
          <w:szCs w:val="20"/>
        </w:rPr>
        <w:lastRenderedPageBreak/>
        <w:t xml:space="preserve">Rám </w:t>
      </w:r>
      <w:proofErr w:type="spellStart"/>
      <w:r w:rsidRPr="00BA3F23">
        <w:rPr>
          <w:b/>
          <w:bCs/>
          <w:sz w:val="20"/>
          <w:szCs w:val="20"/>
        </w:rPr>
        <w:t>vozíka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môžete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čistiť</w:t>
      </w:r>
      <w:proofErr w:type="spellEnd"/>
      <w:r w:rsidRPr="00BA3F23">
        <w:rPr>
          <w:b/>
          <w:bCs/>
          <w:sz w:val="20"/>
          <w:szCs w:val="20"/>
        </w:rPr>
        <w:t xml:space="preserve"> vlhkou </w:t>
      </w:r>
      <w:proofErr w:type="spellStart"/>
      <w:r w:rsidRPr="00BA3F23">
        <w:rPr>
          <w:b/>
          <w:bCs/>
          <w:sz w:val="20"/>
          <w:szCs w:val="20"/>
        </w:rPr>
        <w:t>handričkou</w:t>
      </w:r>
      <w:proofErr w:type="spellEnd"/>
      <w:r w:rsidRPr="00BA3F23">
        <w:rPr>
          <w:b/>
          <w:bCs/>
          <w:sz w:val="20"/>
          <w:szCs w:val="20"/>
        </w:rPr>
        <w:t xml:space="preserve">. Rám </w:t>
      </w:r>
      <w:proofErr w:type="spellStart"/>
      <w:r w:rsidRPr="00BA3F23">
        <w:rPr>
          <w:b/>
          <w:bCs/>
          <w:sz w:val="20"/>
          <w:szCs w:val="20"/>
        </w:rPr>
        <w:t>vozíka</w:t>
      </w:r>
      <w:proofErr w:type="spellEnd"/>
      <w:r w:rsidRPr="00BA3F23">
        <w:rPr>
          <w:b/>
          <w:bCs/>
          <w:sz w:val="20"/>
          <w:szCs w:val="20"/>
        </w:rPr>
        <w:t xml:space="preserve"> ani jeho elektrické časti nikdy </w:t>
      </w:r>
      <w:proofErr w:type="spellStart"/>
      <w:r w:rsidRPr="00BA3F23">
        <w:rPr>
          <w:b/>
          <w:bCs/>
          <w:sz w:val="20"/>
          <w:szCs w:val="20"/>
        </w:rPr>
        <w:t>neumývajte</w:t>
      </w:r>
      <w:proofErr w:type="spellEnd"/>
      <w:r w:rsidRPr="00BA3F23">
        <w:rPr>
          <w:b/>
          <w:bCs/>
          <w:sz w:val="20"/>
          <w:szCs w:val="20"/>
        </w:rPr>
        <w:t xml:space="preserve"> vodou </w:t>
      </w:r>
      <w:proofErr w:type="spellStart"/>
      <w:r w:rsidRPr="00BA3F23">
        <w:rPr>
          <w:b/>
          <w:bCs/>
          <w:sz w:val="20"/>
          <w:szCs w:val="20"/>
        </w:rPr>
        <w:t>zo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záhradnej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alebo</w:t>
      </w:r>
      <w:proofErr w:type="spellEnd"/>
      <w:r w:rsidRPr="00BA3F23">
        <w:rPr>
          <w:b/>
          <w:bCs/>
          <w:sz w:val="20"/>
          <w:szCs w:val="20"/>
        </w:rPr>
        <w:t xml:space="preserve"> </w:t>
      </w:r>
      <w:proofErr w:type="spellStart"/>
      <w:r w:rsidRPr="00BA3F23">
        <w:rPr>
          <w:b/>
          <w:bCs/>
          <w:sz w:val="20"/>
          <w:szCs w:val="20"/>
        </w:rPr>
        <w:t>tlakovej</w:t>
      </w:r>
      <w:proofErr w:type="spellEnd"/>
      <w:r w:rsidRPr="00BA3F23">
        <w:rPr>
          <w:b/>
          <w:bCs/>
          <w:sz w:val="20"/>
          <w:szCs w:val="20"/>
        </w:rPr>
        <w:t xml:space="preserve"> hadice.</w:t>
      </w:r>
    </w:p>
    <w:p w14:paraId="6B3E514D" w14:textId="659783CB" w:rsidR="005D2316" w:rsidRDefault="00BA3F23" w:rsidP="00BA3F23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proofErr w:type="spellStart"/>
      <w:r w:rsidRPr="00BA3F23">
        <w:rPr>
          <w:sz w:val="20"/>
          <w:szCs w:val="20"/>
        </w:rPr>
        <w:t>Ak</w:t>
      </w:r>
      <w:proofErr w:type="spellEnd"/>
      <w:r w:rsidRPr="00BA3F23">
        <w:rPr>
          <w:sz w:val="20"/>
          <w:szCs w:val="20"/>
        </w:rPr>
        <w:t xml:space="preserve"> váš golfový vozík začne </w:t>
      </w:r>
      <w:proofErr w:type="spellStart"/>
      <w:r w:rsidRPr="00BA3F23">
        <w:rPr>
          <w:sz w:val="20"/>
          <w:szCs w:val="20"/>
        </w:rPr>
        <w:t>samovoľne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zatáčať</w:t>
      </w:r>
      <w:proofErr w:type="spellEnd"/>
      <w:r w:rsidRPr="00BA3F23">
        <w:rPr>
          <w:sz w:val="20"/>
          <w:szCs w:val="20"/>
        </w:rPr>
        <w:t xml:space="preserve">, </w:t>
      </w:r>
      <w:proofErr w:type="spellStart"/>
      <w:r w:rsidRPr="00BA3F23">
        <w:rPr>
          <w:sz w:val="20"/>
          <w:szCs w:val="20"/>
        </w:rPr>
        <w:t>môžete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nastaviť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uhol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kovovej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osi</w:t>
      </w:r>
      <w:proofErr w:type="spellEnd"/>
      <w:r w:rsidRPr="00BA3F23">
        <w:rPr>
          <w:sz w:val="20"/>
          <w:szCs w:val="20"/>
        </w:rPr>
        <w:t xml:space="preserve">, na </w:t>
      </w:r>
      <w:proofErr w:type="spellStart"/>
      <w:r w:rsidRPr="00BA3F23">
        <w:rPr>
          <w:sz w:val="20"/>
          <w:szCs w:val="20"/>
        </w:rPr>
        <w:t>ktorej</w:t>
      </w:r>
      <w:proofErr w:type="spellEnd"/>
      <w:r w:rsidRPr="00BA3F23">
        <w:rPr>
          <w:sz w:val="20"/>
          <w:szCs w:val="20"/>
        </w:rPr>
        <w:t xml:space="preserve"> je </w:t>
      </w:r>
      <w:proofErr w:type="spellStart"/>
      <w:r w:rsidRPr="00BA3F23">
        <w:rPr>
          <w:sz w:val="20"/>
          <w:szCs w:val="20"/>
        </w:rPr>
        <w:t>nasadené</w:t>
      </w:r>
      <w:proofErr w:type="spellEnd"/>
      <w:r w:rsidRPr="00BA3F23">
        <w:rPr>
          <w:sz w:val="20"/>
          <w:szCs w:val="20"/>
        </w:rPr>
        <w:t xml:space="preserve"> a </w:t>
      </w:r>
      <w:proofErr w:type="spellStart"/>
      <w:r w:rsidRPr="00BA3F23">
        <w:rPr>
          <w:sz w:val="20"/>
          <w:szCs w:val="20"/>
        </w:rPr>
        <w:t>skrutkou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zaistené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predné</w:t>
      </w:r>
      <w:proofErr w:type="spellEnd"/>
      <w:r w:rsidRPr="00BA3F23">
        <w:rPr>
          <w:sz w:val="20"/>
          <w:szCs w:val="20"/>
        </w:rPr>
        <w:t xml:space="preserve"> </w:t>
      </w:r>
      <w:proofErr w:type="spellStart"/>
      <w:r w:rsidRPr="00BA3F23">
        <w:rPr>
          <w:sz w:val="20"/>
          <w:szCs w:val="20"/>
        </w:rPr>
        <w:t>koliesko</w:t>
      </w:r>
      <w:proofErr w:type="spellEnd"/>
      <w:r w:rsidRPr="00BA3F23">
        <w:rPr>
          <w:b/>
          <w:bCs/>
          <w:sz w:val="20"/>
          <w:szCs w:val="20"/>
        </w:rPr>
        <w:t xml:space="preserve">. </w:t>
      </w:r>
      <w:r w:rsidR="005D2316">
        <w:rPr>
          <w:sz w:val="20"/>
          <w:szCs w:val="20"/>
        </w:rPr>
        <w:t>Pro možnost seřízení povolte velkou matici na straně přední nápravy. Přední osu vycentrujete do požadovaného směru pomocí dvou protilehlých červíků se zápustnou imbusovou hlavou.</w:t>
      </w:r>
    </w:p>
    <w:p w14:paraId="1536F812" w14:textId="040BA77B" w:rsidR="00454F55" w:rsidRPr="00454F55" w:rsidRDefault="00454F55" w:rsidP="00454F55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54F55">
        <w:rPr>
          <w:sz w:val="20"/>
          <w:szCs w:val="20"/>
        </w:rPr>
        <w:t xml:space="preserve">Po vycentrovaní </w:t>
      </w:r>
      <w:proofErr w:type="spellStart"/>
      <w:r w:rsidRPr="00454F55">
        <w:rPr>
          <w:sz w:val="20"/>
          <w:szCs w:val="20"/>
        </w:rPr>
        <w:t>prednej</w:t>
      </w:r>
      <w:proofErr w:type="spellEnd"/>
      <w:r w:rsidRPr="00454F55">
        <w:rPr>
          <w:sz w:val="20"/>
          <w:szCs w:val="20"/>
        </w:rPr>
        <w:t xml:space="preserve"> nápravy </w:t>
      </w:r>
      <w:proofErr w:type="spellStart"/>
      <w:r w:rsidRPr="00454F55">
        <w:rPr>
          <w:sz w:val="20"/>
          <w:szCs w:val="20"/>
        </w:rPr>
        <w:t>opäť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pevne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dotiahnite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veľkú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maticu</w:t>
      </w:r>
      <w:proofErr w:type="spellEnd"/>
      <w:r w:rsidRPr="00454F55">
        <w:rPr>
          <w:sz w:val="20"/>
          <w:szCs w:val="20"/>
        </w:rPr>
        <w:t xml:space="preserve"> na </w:t>
      </w:r>
      <w:proofErr w:type="spellStart"/>
      <w:r w:rsidRPr="00454F55">
        <w:rPr>
          <w:sz w:val="20"/>
          <w:szCs w:val="20"/>
        </w:rPr>
        <w:t>strane</w:t>
      </w:r>
      <w:proofErr w:type="spellEnd"/>
      <w:r w:rsidRPr="00454F55">
        <w:rPr>
          <w:sz w:val="20"/>
          <w:szCs w:val="20"/>
        </w:rPr>
        <w:t xml:space="preserve"> koncovky </w:t>
      </w:r>
      <w:proofErr w:type="spellStart"/>
      <w:r w:rsidRPr="00454F55">
        <w:rPr>
          <w:sz w:val="20"/>
          <w:szCs w:val="20"/>
        </w:rPr>
        <w:t>prednej</w:t>
      </w:r>
      <w:proofErr w:type="spellEnd"/>
      <w:r w:rsidRPr="00454F55">
        <w:rPr>
          <w:sz w:val="20"/>
          <w:szCs w:val="20"/>
        </w:rPr>
        <w:t xml:space="preserve"> nápravy. </w:t>
      </w:r>
    </w:p>
    <w:p w14:paraId="78D7868E" w14:textId="26733615" w:rsidR="00454F55" w:rsidRPr="00454F55" w:rsidRDefault="00454F55" w:rsidP="00454F55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proofErr w:type="spellStart"/>
      <w:r w:rsidRPr="00454F55">
        <w:rPr>
          <w:sz w:val="20"/>
          <w:szCs w:val="20"/>
        </w:rPr>
        <w:t>Ak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vkladáte</w:t>
      </w:r>
      <w:proofErr w:type="spellEnd"/>
      <w:r w:rsidRPr="00454F55">
        <w:rPr>
          <w:sz w:val="20"/>
          <w:szCs w:val="20"/>
        </w:rPr>
        <w:t xml:space="preserve"> do </w:t>
      </w:r>
      <w:proofErr w:type="spellStart"/>
      <w:r w:rsidRPr="00454F55">
        <w:rPr>
          <w:sz w:val="20"/>
          <w:szCs w:val="20"/>
        </w:rPr>
        <w:t>prepravnej</w:t>
      </w:r>
      <w:proofErr w:type="spellEnd"/>
      <w:r w:rsidRPr="00454F55">
        <w:rPr>
          <w:sz w:val="20"/>
          <w:szCs w:val="20"/>
        </w:rPr>
        <w:t xml:space="preserve"> tašky mokrý vozík, </w:t>
      </w:r>
      <w:proofErr w:type="spellStart"/>
      <w:r w:rsidRPr="00454F55">
        <w:rPr>
          <w:sz w:val="20"/>
          <w:szCs w:val="20"/>
        </w:rPr>
        <w:t>odporúčame</w:t>
      </w:r>
      <w:proofErr w:type="spellEnd"/>
      <w:r w:rsidRPr="00454F55">
        <w:rPr>
          <w:sz w:val="20"/>
          <w:szCs w:val="20"/>
        </w:rPr>
        <w:t xml:space="preserve"> ho </w:t>
      </w:r>
      <w:proofErr w:type="spellStart"/>
      <w:r w:rsidRPr="00454F55">
        <w:rPr>
          <w:sz w:val="20"/>
          <w:szCs w:val="20"/>
        </w:rPr>
        <w:t>pred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uskladnením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vysušiť</w:t>
      </w:r>
      <w:proofErr w:type="spellEnd"/>
      <w:r w:rsidRPr="00454F55">
        <w:rPr>
          <w:sz w:val="20"/>
          <w:szCs w:val="20"/>
        </w:rPr>
        <w:t xml:space="preserve"> a v </w:t>
      </w:r>
      <w:proofErr w:type="spellStart"/>
      <w:r w:rsidRPr="00454F55">
        <w:rPr>
          <w:sz w:val="20"/>
          <w:szCs w:val="20"/>
        </w:rPr>
        <w:t>žiadnom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prípade</w:t>
      </w:r>
      <w:proofErr w:type="spellEnd"/>
      <w:r w:rsidRPr="00454F55">
        <w:rPr>
          <w:sz w:val="20"/>
          <w:szCs w:val="20"/>
        </w:rPr>
        <w:t xml:space="preserve"> tašku </w:t>
      </w:r>
      <w:proofErr w:type="spellStart"/>
      <w:r w:rsidRPr="00454F55">
        <w:rPr>
          <w:sz w:val="20"/>
          <w:szCs w:val="20"/>
        </w:rPr>
        <w:t>nezatvárajte</w:t>
      </w:r>
      <w:proofErr w:type="spellEnd"/>
      <w:r w:rsidRPr="00454F55">
        <w:rPr>
          <w:sz w:val="20"/>
          <w:szCs w:val="20"/>
        </w:rPr>
        <w:t xml:space="preserve"> na zips! Taška je </w:t>
      </w:r>
      <w:proofErr w:type="spellStart"/>
      <w:r w:rsidRPr="00454F55">
        <w:rPr>
          <w:sz w:val="20"/>
          <w:szCs w:val="20"/>
        </w:rPr>
        <w:t>vodotesná</w:t>
      </w:r>
      <w:proofErr w:type="spellEnd"/>
      <w:r w:rsidRPr="00454F55">
        <w:rPr>
          <w:sz w:val="20"/>
          <w:szCs w:val="20"/>
        </w:rPr>
        <w:t xml:space="preserve"> a </w:t>
      </w:r>
      <w:proofErr w:type="spellStart"/>
      <w:r w:rsidRPr="00454F55">
        <w:rPr>
          <w:sz w:val="20"/>
          <w:szCs w:val="20"/>
        </w:rPr>
        <w:t>pri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dlhodobom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pôsobení</w:t>
      </w:r>
      <w:proofErr w:type="spellEnd"/>
      <w:r w:rsidRPr="00454F55">
        <w:rPr>
          <w:sz w:val="20"/>
          <w:szCs w:val="20"/>
        </w:rPr>
        <w:t xml:space="preserve"> vlhkosti na elektrické časti </w:t>
      </w:r>
      <w:proofErr w:type="spellStart"/>
      <w:r w:rsidRPr="00454F55">
        <w:rPr>
          <w:sz w:val="20"/>
          <w:szCs w:val="20"/>
        </w:rPr>
        <w:t>vozíka</w:t>
      </w:r>
      <w:proofErr w:type="spellEnd"/>
      <w:r w:rsidRPr="00454F55">
        <w:rPr>
          <w:sz w:val="20"/>
          <w:szCs w:val="20"/>
        </w:rPr>
        <w:t xml:space="preserve"> hrozí </w:t>
      </w:r>
      <w:proofErr w:type="spellStart"/>
      <w:r w:rsidRPr="00454F55">
        <w:rPr>
          <w:sz w:val="20"/>
          <w:szCs w:val="20"/>
        </w:rPr>
        <w:t>ich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korózia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alebo</w:t>
      </w:r>
      <w:proofErr w:type="spellEnd"/>
      <w:r w:rsidRPr="00454F55">
        <w:rPr>
          <w:sz w:val="20"/>
          <w:szCs w:val="20"/>
        </w:rPr>
        <w:t xml:space="preserve"> trvalé </w:t>
      </w:r>
      <w:proofErr w:type="spellStart"/>
      <w:r w:rsidRPr="00454F55">
        <w:rPr>
          <w:sz w:val="20"/>
          <w:szCs w:val="20"/>
        </w:rPr>
        <w:t>poškodenie</w:t>
      </w:r>
      <w:proofErr w:type="spellEnd"/>
      <w:r w:rsidRPr="00454F55">
        <w:rPr>
          <w:sz w:val="20"/>
          <w:szCs w:val="20"/>
        </w:rPr>
        <w:t>.</w:t>
      </w:r>
    </w:p>
    <w:p w14:paraId="121D88DF" w14:textId="664B0AFA" w:rsidR="00454F55" w:rsidRDefault="00454F55" w:rsidP="00454F55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proofErr w:type="spellStart"/>
      <w:r w:rsidRPr="00454F55">
        <w:rPr>
          <w:sz w:val="20"/>
          <w:szCs w:val="20"/>
        </w:rPr>
        <w:t>Odporúčame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zakúpiť</w:t>
      </w:r>
      <w:proofErr w:type="spellEnd"/>
      <w:r w:rsidRPr="00454F55">
        <w:rPr>
          <w:sz w:val="20"/>
          <w:szCs w:val="20"/>
        </w:rPr>
        <w:t xml:space="preserve"> sprej </w:t>
      </w:r>
      <w:proofErr w:type="spellStart"/>
      <w:r w:rsidRPr="00454F55">
        <w:rPr>
          <w:sz w:val="20"/>
          <w:szCs w:val="20"/>
        </w:rPr>
        <w:t>Nanoprotech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Bicycle</w:t>
      </w:r>
      <w:proofErr w:type="spellEnd"/>
      <w:r w:rsidRPr="00454F55">
        <w:rPr>
          <w:sz w:val="20"/>
          <w:szCs w:val="20"/>
        </w:rPr>
        <w:t xml:space="preserve"> (na pohyblivé časti – </w:t>
      </w:r>
      <w:proofErr w:type="spellStart"/>
      <w:r w:rsidRPr="00454F55">
        <w:rPr>
          <w:sz w:val="20"/>
          <w:szCs w:val="20"/>
        </w:rPr>
        <w:t>vonkajšie</w:t>
      </w:r>
      <w:proofErr w:type="spellEnd"/>
      <w:r w:rsidRPr="00454F55">
        <w:rPr>
          <w:sz w:val="20"/>
          <w:szCs w:val="20"/>
        </w:rPr>
        <w:t xml:space="preserve"> osy </w:t>
      </w:r>
      <w:proofErr w:type="spellStart"/>
      <w:r w:rsidRPr="00454F55">
        <w:rPr>
          <w:sz w:val="20"/>
          <w:szCs w:val="20"/>
        </w:rPr>
        <w:t>pri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motoroch</w:t>
      </w:r>
      <w:proofErr w:type="spellEnd"/>
      <w:r w:rsidRPr="00454F55">
        <w:rPr>
          <w:sz w:val="20"/>
          <w:szCs w:val="20"/>
        </w:rPr>
        <w:t xml:space="preserve">). </w:t>
      </w:r>
      <w:proofErr w:type="spellStart"/>
      <w:r w:rsidRPr="00454F55">
        <w:rPr>
          <w:sz w:val="20"/>
          <w:szCs w:val="20"/>
        </w:rPr>
        <w:t>Môžete</w:t>
      </w:r>
      <w:proofErr w:type="spellEnd"/>
      <w:r w:rsidRPr="00454F55">
        <w:rPr>
          <w:sz w:val="20"/>
          <w:szCs w:val="20"/>
        </w:rPr>
        <w:t xml:space="preserve"> ho </w:t>
      </w:r>
      <w:proofErr w:type="spellStart"/>
      <w:r w:rsidRPr="00454F55">
        <w:rPr>
          <w:sz w:val="20"/>
          <w:szCs w:val="20"/>
        </w:rPr>
        <w:t>zakúpiť</w:t>
      </w:r>
      <w:proofErr w:type="spellEnd"/>
      <w:r w:rsidRPr="00454F55">
        <w:rPr>
          <w:sz w:val="20"/>
          <w:szCs w:val="20"/>
        </w:rPr>
        <w:t xml:space="preserve"> na </w:t>
      </w:r>
      <w:proofErr w:type="spellStart"/>
      <w:r w:rsidRPr="00454F55">
        <w:rPr>
          <w:sz w:val="20"/>
          <w:szCs w:val="20"/>
        </w:rPr>
        <w:t>stránke</w:t>
      </w:r>
      <w:proofErr w:type="spellEnd"/>
      <w:r w:rsidRPr="00454F55">
        <w:rPr>
          <w:sz w:val="20"/>
          <w:szCs w:val="20"/>
        </w:rPr>
        <w:t xml:space="preserve"> www.nanoprotech.cz </w:t>
      </w:r>
      <w:proofErr w:type="spellStart"/>
      <w:r w:rsidRPr="00454F55">
        <w:rPr>
          <w:sz w:val="20"/>
          <w:szCs w:val="20"/>
        </w:rPr>
        <w:t>alebo</w:t>
      </w:r>
      <w:proofErr w:type="spellEnd"/>
      <w:r w:rsidRPr="00454F55">
        <w:rPr>
          <w:sz w:val="20"/>
          <w:szCs w:val="20"/>
        </w:rPr>
        <w:t xml:space="preserve"> u autorizovaných </w:t>
      </w:r>
      <w:proofErr w:type="spellStart"/>
      <w:r w:rsidRPr="00454F55">
        <w:rPr>
          <w:sz w:val="20"/>
          <w:szCs w:val="20"/>
        </w:rPr>
        <w:t>predajcov</w:t>
      </w:r>
      <w:proofErr w:type="spellEnd"/>
      <w:r w:rsidRPr="00454F55">
        <w:rPr>
          <w:sz w:val="20"/>
          <w:szCs w:val="20"/>
        </w:rPr>
        <w:t xml:space="preserve"> značky </w:t>
      </w:r>
      <w:proofErr w:type="spellStart"/>
      <w:r w:rsidRPr="00454F55">
        <w:rPr>
          <w:sz w:val="20"/>
          <w:szCs w:val="20"/>
        </w:rPr>
        <w:t>Davies</w:t>
      </w:r>
      <w:proofErr w:type="spellEnd"/>
      <w:r w:rsidRPr="00454F55">
        <w:rPr>
          <w:sz w:val="20"/>
          <w:szCs w:val="20"/>
        </w:rPr>
        <w:t xml:space="preserve"> </w:t>
      </w:r>
      <w:proofErr w:type="spellStart"/>
      <w:r w:rsidRPr="00454F55">
        <w:rPr>
          <w:sz w:val="20"/>
          <w:szCs w:val="20"/>
        </w:rPr>
        <w:t>Caddy</w:t>
      </w:r>
      <w:proofErr w:type="spellEnd"/>
      <w:r w:rsidRPr="00454F55">
        <w:rPr>
          <w:sz w:val="20"/>
          <w:szCs w:val="20"/>
        </w:rPr>
        <w:t>.</w:t>
      </w:r>
    </w:p>
    <w:p w14:paraId="406E4EE4" w14:textId="42FF0499" w:rsidR="00A6757F" w:rsidRPr="00A807C1" w:rsidRDefault="009F49BE" w:rsidP="00454F55">
      <w:pPr>
        <w:pStyle w:val="Odstavecseseznamem"/>
        <w:numPr>
          <w:ilvl w:val="0"/>
          <w:numId w:val="19"/>
        </w:numPr>
        <w:spacing w:line="360" w:lineRule="auto"/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2E1E8CEA" wp14:editId="1293BF8F">
            <wp:simplePos x="0" y="0"/>
            <wp:positionH relativeFrom="margin">
              <wp:posOffset>513094</wp:posOffset>
            </wp:positionH>
            <wp:positionV relativeFrom="paragraph">
              <wp:posOffset>1246165</wp:posOffset>
            </wp:positionV>
            <wp:extent cx="3427095" cy="1524000"/>
            <wp:effectExtent l="0" t="0" r="190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55" w:rsidRPr="00454F55">
        <w:t xml:space="preserve"> </w:t>
      </w:r>
      <w:r w:rsidR="00454F55" w:rsidRPr="00A807C1">
        <w:rPr>
          <w:noProof/>
          <w:sz w:val="20"/>
          <w:szCs w:val="20"/>
        </w:rPr>
        <w:t>Odporúčame tiež údržbu upínacích bajonetov zadných kolies pomocou vodovzdorného mazacieho spreja alebo vazelíny</w:t>
      </w:r>
      <w:r w:rsidRPr="00A807C1">
        <w:rPr>
          <w:sz w:val="20"/>
          <w:szCs w:val="20"/>
        </w:rPr>
        <w:t>.</w:t>
      </w:r>
    </w:p>
    <w:sectPr w:rsidR="00A6757F" w:rsidRPr="00A807C1" w:rsidSect="00164690">
      <w:pgSz w:w="11906" w:h="16838"/>
      <w:pgMar w:top="568" w:right="1080" w:bottom="1135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2E"/>
    <w:multiLevelType w:val="hybridMultilevel"/>
    <w:tmpl w:val="A7FE3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24E"/>
    <w:multiLevelType w:val="hybridMultilevel"/>
    <w:tmpl w:val="B42A3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4B4"/>
    <w:multiLevelType w:val="hybridMultilevel"/>
    <w:tmpl w:val="8760EE00"/>
    <w:lvl w:ilvl="0" w:tplc="D7BE2890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83F"/>
    <w:multiLevelType w:val="hybridMultilevel"/>
    <w:tmpl w:val="C9985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8A4"/>
    <w:multiLevelType w:val="hybridMultilevel"/>
    <w:tmpl w:val="85688308"/>
    <w:lvl w:ilvl="0" w:tplc="49C6B8B4">
      <w:start w:val="1"/>
      <w:numFmt w:val="decimal"/>
      <w:lvlText w:val="%1."/>
      <w:lvlJc w:val="left"/>
      <w:pPr>
        <w:ind w:left="720" w:hanging="360"/>
      </w:pPr>
    </w:lvl>
    <w:lvl w:ilvl="1" w:tplc="584237BE">
      <w:numFmt w:val="decimal"/>
      <w:lvlText w:val=""/>
      <w:lvlJc w:val="left"/>
    </w:lvl>
    <w:lvl w:ilvl="2" w:tplc="C136BCCE">
      <w:numFmt w:val="decimal"/>
      <w:lvlText w:val=""/>
      <w:lvlJc w:val="left"/>
    </w:lvl>
    <w:lvl w:ilvl="3" w:tplc="B3684406">
      <w:numFmt w:val="decimal"/>
      <w:lvlText w:val=""/>
      <w:lvlJc w:val="left"/>
    </w:lvl>
    <w:lvl w:ilvl="4" w:tplc="106C7326">
      <w:numFmt w:val="decimal"/>
      <w:lvlText w:val=""/>
      <w:lvlJc w:val="left"/>
    </w:lvl>
    <w:lvl w:ilvl="5" w:tplc="F5ECF026">
      <w:numFmt w:val="decimal"/>
      <w:lvlText w:val=""/>
      <w:lvlJc w:val="left"/>
    </w:lvl>
    <w:lvl w:ilvl="6" w:tplc="6F129928">
      <w:numFmt w:val="decimal"/>
      <w:lvlText w:val=""/>
      <w:lvlJc w:val="left"/>
    </w:lvl>
    <w:lvl w:ilvl="7" w:tplc="1C763DE4">
      <w:numFmt w:val="decimal"/>
      <w:lvlText w:val=""/>
      <w:lvlJc w:val="left"/>
    </w:lvl>
    <w:lvl w:ilvl="8" w:tplc="E7E4D42C">
      <w:numFmt w:val="decimal"/>
      <w:lvlText w:val=""/>
      <w:lvlJc w:val="left"/>
    </w:lvl>
  </w:abstractNum>
  <w:abstractNum w:abstractNumId="5" w15:restartNumberingAfterBreak="0">
    <w:nsid w:val="17386AB6"/>
    <w:multiLevelType w:val="hybridMultilevel"/>
    <w:tmpl w:val="0D803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22EA"/>
    <w:multiLevelType w:val="hybridMultilevel"/>
    <w:tmpl w:val="3878DCEC"/>
    <w:lvl w:ilvl="0" w:tplc="E0E40FAC">
      <w:start w:val="1"/>
      <w:numFmt w:val="decimal"/>
      <w:lvlText w:val="%1."/>
      <w:lvlJc w:val="left"/>
      <w:pPr>
        <w:ind w:left="720" w:hanging="360"/>
      </w:pPr>
    </w:lvl>
    <w:lvl w:ilvl="1" w:tplc="99EEA3E0">
      <w:numFmt w:val="decimal"/>
      <w:lvlText w:val=""/>
      <w:lvlJc w:val="left"/>
    </w:lvl>
    <w:lvl w:ilvl="2" w:tplc="6BE6CC06">
      <w:numFmt w:val="decimal"/>
      <w:lvlText w:val=""/>
      <w:lvlJc w:val="left"/>
    </w:lvl>
    <w:lvl w:ilvl="3" w:tplc="A372BE48">
      <w:numFmt w:val="decimal"/>
      <w:lvlText w:val=""/>
      <w:lvlJc w:val="left"/>
    </w:lvl>
    <w:lvl w:ilvl="4" w:tplc="5616FF98">
      <w:numFmt w:val="decimal"/>
      <w:lvlText w:val=""/>
      <w:lvlJc w:val="left"/>
    </w:lvl>
    <w:lvl w:ilvl="5" w:tplc="37007A9C">
      <w:numFmt w:val="decimal"/>
      <w:lvlText w:val=""/>
      <w:lvlJc w:val="left"/>
    </w:lvl>
    <w:lvl w:ilvl="6" w:tplc="5714F612">
      <w:numFmt w:val="decimal"/>
      <w:lvlText w:val=""/>
      <w:lvlJc w:val="left"/>
    </w:lvl>
    <w:lvl w:ilvl="7" w:tplc="AB4607E6">
      <w:numFmt w:val="decimal"/>
      <w:lvlText w:val=""/>
      <w:lvlJc w:val="left"/>
    </w:lvl>
    <w:lvl w:ilvl="8" w:tplc="5E6A8A82">
      <w:numFmt w:val="decimal"/>
      <w:lvlText w:val=""/>
      <w:lvlJc w:val="left"/>
    </w:lvl>
  </w:abstractNum>
  <w:abstractNum w:abstractNumId="7" w15:restartNumberingAfterBreak="0">
    <w:nsid w:val="198009AA"/>
    <w:multiLevelType w:val="hybridMultilevel"/>
    <w:tmpl w:val="E804642C"/>
    <w:lvl w:ilvl="0" w:tplc="79703BB2">
      <w:start w:val="1"/>
      <w:numFmt w:val="decimal"/>
      <w:lvlText w:val="%1."/>
      <w:lvlJc w:val="left"/>
      <w:pPr>
        <w:ind w:left="720" w:hanging="360"/>
      </w:pPr>
    </w:lvl>
    <w:lvl w:ilvl="1" w:tplc="82FC85B6">
      <w:numFmt w:val="decimal"/>
      <w:lvlText w:val=""/>
      <w:lvlJc w:val="left"/>
    </w:lvl>
    <w:lvl w:ilvl="2" w:tplc="0678A086">
      <w:numFmt w:val="decimal"/>
      <w:lvlText w:val=""/>
      <w:lvlJc w:val="left"/>
    </w:lvl>
    <w:lvl w:ilvl="3" w:tplc="E2825074">
      <w:numFmt w:val="decimal"/>
      <w:lvlText w:val=""/>
      <w:lvlJc w:val="left"/>
    </w:lvl>
    <w:lvl w:ilvl="4" w:tplc="FB127A92">
      <w:numFmt w:val="decimal"/>
      <w:lvlText w:val=""/>
      <w:lvlJc w:val="left"/>
    </w:lvl>
    <w:lvl w:ilvl="5" w:tplc="D3620520">
      <w:numFmt w:val="decimal"/>
      <w:lvlText w:val=""/>
      <w:lvlJc w:val="left"/>
    </w:lvl>
    <w:lvl w:ilvl="6" w:tplc="004477CE">
      <w:numFmt w:val="decimal"/>
      <w:lvlText w:val=""/>
      <w:lvlJc w:val="left"/>
    </w:lvl>
    <w:lvl w:ilvl="7" w:tplc="8216F08A">
      <w:numFmt w:val="decimal"/>
      <w:lvlText w:val=""/>
      <w:lvlJc w:val="left"/>
    </w:lvl>
    <w:lvl w:ilvl="8" w:tplc="952AED9A">
      <w:numFmt w:val="decimal"/>
      <w:lvlText w:val=""/>
      <w:lvlJc w:val="left"/>
    </w:lvl>
  </w:abstractNum>
  <w:abstractNum w:abstractNumId="8" w15:restartNumberingAfterBreak="0">
    <w:nsid w:val="1BDB4935"/>
    <w:multiLevelType w:val="hybridMultilevel"/>
    <w:tmpl w:val="E2DCC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C86240"/>
    <w:multiLevelType w:val="hybridMultilevel"/>
    <w:tmpl w:val="FC7485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AE0"/>
    <w:multiLevelType w:val="hybridMultilevel"/>
    <w:tmpl w:val="0AB4E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F4A2C93"/>
    <w:multiLevelType w:val="hybridMultilevel"/>
    <w:tmpl w:val="9B3A7AA0"/>
    <w:lvl w:ilvl="0" w:tplc="EC34048E">
      <w:start w:val="1"/>
      <w:numFmt w:val="decimal"/>
      <w:lvlText w:val="%1."/>
      <w:lvlJc w:val="left"/>
      <w:pPr>
        <w:ind w:left="720" w:hanging="360"/>
      </w:pPr>
    </w:lvl>
    <w:lvl w:ilvl="1" w:tplc="34EEF340">
      <w:numFmt w:val="decimal"/>
      <w:lvlText w:val=""/>
      <w:lvlJc w:val="left"/>
    </w:lvl>
    <w:lvl w:ilvl="2" w:tplc="815ACF4A">
      <w:numFmt w:val="decimal"/>
      <w:lvlText w:val=""/>
      <w:lvlJc w:val="left"/>
    </w:lvl>
    <w:lvl w:ilvl="3" w:tplc="CA9C8090">
      <w:numFmt w:val="decimal"/>
      <w:lvlText w:val=""/>
      <w:lvlJc w:val="left"/>
    </w:lvl>
    <w:lvl w:ilvl="4" w:tplc="BBA2CF02">
      <w:numFmt w:val="decimal"/>
      <w:lvlText w:val=""/>
      <w:lvlJc w:val="left"/>
    </w:lvl>
    <w:lvl w:ilvl="5" w:tplc="334AF25A">
      <w:numFmt w:val="decimal"/>
      <w:lvlText w:val=""/>
      <w:lvlJc w:val="left"/>
    </w:lvl>
    <w:lvl w:ilvl="6" w:tplc="00368216">
      <w:numFmt w:val="decimal"/>
      <w:lvlText w:val=""/>
      <w:lvlJc w:val="left"/>
    </w:lvl>
    <w:lvl w:ilvl="7" w:tplc="0A4C629A">
      <w:numFmt w:val="decimal"/>
      <w:lvlText w:val=""/>
      <w:lvlJc w:val="left"/>
    </w:lvl>
    <w:lvl w:ilvl="8" w:tplc="40926C60">
      <w:numFmt w:val="decimal"/>
      <w:lvlText w:val=""/>
      <w:lvlJc w:val="left"/>
    </w:lvl>
  </w:abstractNum>
  <w:abstractNum w:abstractNumId="12" w15:restartNumberingAfterBreak="0">
    <w:nsid w:val="45B45C1C"/>
    <w:multiLevelType w:val="hybridMultilevel"/>
    <w:tmpl w:val="51CA098E"/>
    <w:lvl w:ilvl="0" w:tplc="FBAA3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E2BBE"/>
    <w:multiLevelType w:val="hybridMultilevel"/>
    <w:tmpl w:val="A1828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81D5C"/>
    <w:multiLevelType w:val="hybridMultilevel"/>
    <w:tmpl w:val="8A7E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006E5"/>
    <w:multiLevelType w:val="hybridMultilevel"/>
    <w:tmpl w:val="4086A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643A3E"/>
    <w:multiLevelType w:val="hybridMultilevel"/>
    <w:tmpl w:val="DB04AA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B967DE"/>
    <w:multiLevelType w:val="hybridMultilevel"/>
    <w:tmpl w:val="FA6C83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7B6161"/>
    <w:multiLevelType w:val="hybridMultilevel"/>
    <w:tmpl w:val="347AA72E"/>
    <w:lvl w:ilvl="0" w:tplc="28084110">
      <w:start w:val="1"/>
      <w:numFmt w:val="decimal"/>
      <w:lvlText w:val="%1."/>
      <w:lvlJc w:val="left"/>
      <w:pPr>
        <w:ind w:left="720" w:hanging="360"/>
      </w:pPr>
    </w:lvl>
    <w:lvl w:ilvl="1" w:tplc="7A08F476">
      <w:numFmt w:val="decimal"/>
      <w:lvlText w:val=""/>
      <w:lvlJc w:val="left"/>
    </w:lvl>
    <w:lvl w:ilvl="2" w:tplc="E124BABC">
      <w:numFmt w:val="decimal"/>
      <w:lvlText w:val=""/>
      <w:lvlJc w:val="left"/>
    </w:lvl>
    <w:lvl w:ilvl="3" w:tplc="6C4C0E1A">
      <w:numFmt w:val="decimal"/>
      <w:lvlText w:val=""/>
      <w:lvlJc w:val="left"/>
    </w:lvl>
    <w:lvl w:ilvl="4" w:tplc="4448CDBC">
      <w:numFmt w:val="decimal"/>
      <w:lvlText w:val=""/>
      <w:lvlJc w:val="left"/>
    </w:lvl>
    <w:lvl w:ilvl="5" w:tplc="565EB0AC">
      <w:numFmt w:val="decimal"/>
      <w:lvlText w:val=""/>
      <w:lvlJc w:val="left"/>
    </w:lvl>
    <w:lvl w:ilvl="6" w:tplc="2C6EDC98">
      <w:numFmt w:val="decimal"/>
      <w:lvlText w:val=""/>
      <w:lvlJc w:val="left"/>
    </w:lvl>
    <w:lvl w:ilvl="7" w:tplc="6E36A154">
      <w:numFmt w:val="decimal"/>
      <w:lvlText w:val=""/>
      <w:lvlJc w:val="left"/>
    </w:lvl>
    <w:lvl w:ilvl="8" w:tplc="9C3C3676">
      <w:numFmt w:val="decimal"/>
      <w:lvlText w:val=""/>
      <w:lvlJc w:val="left"/>
    </w:lvl>
  </w:abstractNum>
  <w:abstractNum w:abstractNumId="19" w15:restartNumberingAfterBreak="0">
    <w:nsid w:val="6E550E51"/>
    <w:multiLevelType w:val="hybridMultilevel"/>
    <w:tmpl w:val="E578BC86"/>
    <w:lvl w:ilvl="0" w:tplc="E5FA27C6">
      <w:start w:val="1"/>
      <w:numFmt w:val="bullet"/>
      <w:lvlText w:val="●"/>
      <w:lvlJc w:val="left"/>
      <w:pPr>
        <w:ind w:left="720" w:hanging="360"/>
      </w:pPr>
    </w:lvl>
    <w:lvl w:ilvl="1" w:tplc="5C94256C">
      <w:start w:val="1"/>
      <w:numFmt w:val="bullet"/>
      <w:lvlText w:val="○"/>
      <w:lvlJc w:val="left"/>
      <w:pPr>
        <w:ind w:left="1440" w:hanging="360"/>
      </w:pPr>
    </w:lvl>
    <w:lvl w:ilvl="2" w:tplc="04AA62D6">
      <w:start w:val="1"/>
      <w:numFmt w:val="bullet"/>
      <w:lvlText w:val="■"/>
      <w:lvlJc w:val="left"/>
      <w:pPr>
        <w:ind w:left="2160" w:hanging="360"/>
      </w:pPr>
    </w:lvl>
    <w:lvl w:ilvl="3" w:tplc="1EC0FE30">
      <w:start w:val="1"/>
      <w:numFmt w:val="bullet"/>
      <w:lvlText w:val="●"/>
      <w:lvlJc w:val="left"/>
      <w:pPr>
        <w:ind w:left="2880" w:hanging="360"/>
      </w:pPr>
    </w:lvl>
    <w:lvl w:ilvl="4" w:tplc="3066011E">
      <w:start w:val="1"/>
      <w:numFmt w:val="bullet"/>
      <w:lvlText w:val="○"/>
      <w:lvlJc w:val="left"/>
      <w:pPr>
        <w:ind w:left="3600" w:hanging="360"/>
      </w:pPr>
    </w:lvl>
    <w:lvl w:ilvl="5" w:tplc="1E726C8E">
      <w:start w:val="1"/>
      <w:numFmt w:val="bullet"/>
      <w:lvlText w:val="■"/>
      <w:lvlJc w:val="left"/>
      <w:pPr>
        <w:ind w:left="4320" w:hanging="360"/>
      </w:pPr>
    </w:lvl>
    <w:lvl w:ilvl="6" w:tplc="FEAA434C">
      <w:start w:val="1"/>
      <w:numFmt w:val="bullet"/>
      <w:lvlText w:val="●"/>
      <w:lvlJc w:val="left"/>
      <w:pPr>
        <w:ind w:left="5040" w:hanging="360"/>
      </w:pPr>
    </w:lvl>
    <w:lvl w:ilvl="7" w:tplc="50427896">
      <w:start w:val="1"/>
      <w:numFmt w:val="bullet"/>
      <w:lvlText w:val="●"/>
      <w:lvlJc w:val="left"/>
      <w:pPr>
        <w:ind w:left="5760" w:hanging="360"/>
      </w:pPr>
    </w:lvl>
    <w:lvl w:ilvl="8" w:tplc="B5D642A4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755456D6"/>
    <w:multiLevelType w:val="hybridMultilevel"/>
    <w:tmpl w:val="17DA70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3659D3"/>
    <w:multiLevelType w:val="hybridMultilevel"/>
    <w:tmpl w:val="8C088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8554B"/>
    <w:multiLevelType w:val="hybridMultilevel"/>
    <w:tmpl w:val="17DA7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3887900">
    <w:abstractNumId w:val="19"/>
    <w:lvlOverride w:ilvl="0">
      <w:startOverride w:val="1"/>
    </w:lvlOverride>
  </w:num>
  <w:num w:numId="2" w16cid:durableId="1697077891">
    <w:abstractNumId w:val="18"/>
    <w:lvlOverride w:ilvl="0">
      <w:startOverride w:val="1"/>
    </w:lvlOverride>
  </w:num>
  <w:num w:numId="3" w16cid:durableId="133522837">
    <w:abstractNumId w:val="6"/>
    <w:lvlOverride w:ilvl="0">
      <w:startOverride w:val="1"/>
    </w:lvlOverride>
  </w:num>
  <w:num w:numId="4" w16cid:durableId="1539314564">
    <w:abstractNumId w:val="4"/>
    <w:lvlOverride w:ilvl="0">
      <w:startOverride w:val="1"/>
    </w:lvlOverride>
  </w:num>
  <w:num w:numId="5" w16cid:durableId="576136494">
    <w:abstractNumId w:val="7"/>
    <w:lvlOverride w:ilvl="0">
      <w:startOverride w:val="1"/>
    </w:lvlOverride>
  </w:num>
  <w:num w:numId="6" w16cid:durableId="1343360592">
    <w:abstractNumId w:val="11"/>
    <w:lvlOverride w:ilvl="0">
      <w:startOverride w:val="1"/>
    </w:lvlOverride>
  </w:num>
  <w:num w:numId="7" w16cid:durableId="1277567418">
    <w:abstractNumId w:val="5"/>
  </w:num>
  <w:num w:numId="8" w16cid:durableId="800346913">
    <w:abstractNumId w:val="0"/>
  </w:num>
  <w:num w:numId="9" w16cid:durableId="583224610">
    <w:abstractNumId w:val="14"/>
  </w:num>
  <w:num w:numId="10" w16cid:durableId="281301829">
    <w:abstractNumId w:val="18"/>
  </w:num>
  <w:num w:numId="11" w16cid:durableId="1236667628">
    <w:abstractNumId w:val="8"/>
  </w:num>
  <w:num w:numId="12" w16cid:durableId="1159079316">
    <w:abstractNumId w:val="4"/>
  </w:num>
  <w:num w:numId="13" w16cid:durableId="920139689">
    <w:abstractNumId w:val="15"/>
  </w:num>
  <w:num w:numId="14" w16cid:durableId="1095828333">
    <w:abstractNumId w:val="7"/>
  </w:num>
  <w:num w:numId="15" w16cid:durableId="1772507791">
    <w:abstractNumId w:val="22"/>
  </w:num>
  <w:num w:numId="16" w16cid:durableId="1995989838">
    <w:abstractNumId w:val="10"/>
  </w:num>
  <w:num w:numId="17" w16cid:durableId="383874585">
    <w:abstractNumId w:val="12"/>
  </w:num>
  <w:num w:numId="18" w16cid:durableId="330061083">
    <w:abstractNumId w:val="11"/>
  </w:num>
  <w:num w:numId="19" w16cid:durableId="548415292">
    <w:abstractNumId w:val="16"/>
  </w:num>
  <w:num w:numId="20" w16cid:durableId="681475853">
    <w:abstractNumId w:val="20"/>
  </w:num>
  <w:num w:numId="21" w16cid:durableId="510919282">
    <w:abstractNumId w:val="1"/>
  </w:num>
  <w:num w:numId="22" w16cid:durableId="1982539580">
    <w:abstractNumId w:val="2"/>
  </w:num>
  <w:num w:numId="23" w16cid:durableId="354116016">
    <w:abstractNumId w:val="21"/>
  </w:num>
  <w:num w:numId="24" w16cid:durableId="203905453">
    <w:abstractNumId w:val="3"/>
  </w:num>
  <w:num w:numId="25" w16cid:durableId="139159259">
    <w:abstractNumId w:val="9"/>
  </w:num>
  <w:num w:numId="26" w16cid:durableId="613175049">
    <w:abstractNumId w:val="13"/>
  </w:num>
  <w:num w:numId="27" w16cid:durableId="1363897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7F"/>
    <w:rsid w:val="00094238"/>
    <w:rsid w:val="00154040"/>
    <w:rsid w:val="00164690"/>
    <w:rsid w:val="002023BF"/>
    <w:rsid w:val="00283E42"/>
    <w:rsid w:val="002C6595"/>
    <w:rsid w:val="00381F26"/>
    <w:rsid w:val="00454F55"/>
    <w:rsid w:val="00476796"/>
    <w:rsid w:val="004E322B"/>
    <w:rsid w:val="004F0710"/>
    <w:rsid w:val="00565066"/>
    <w:rsid w:val="00597B98"/>
    <w:rsid w:val="005D2316"/>
    <w:rsid w:val="005D242D"/>
    <w:rsid w:val="00646636"/>
    <w:rsid w:val="0066754F"/>
    <w:rsid w:val="00676AD7"/>
    <w:rsid w:val="00714576"/>
    <w:rsid w:val="0090043F"/>
    <w:rsid w:val="00954551"/>
    <w:rsid w:val="009843EE"/>
    <w:rsid w:val="009C5939"/>
    <w:rsid w:val="009F49BE"/>
    <w:rsid w:val="00A6757F"/>
    <w:rsid w:val="00A807C1"/>
    <w:rsid w:val="00AA11B6"/>
    <w:rsid w:val="00B43D12"/>
    <w:rsid w:val="00B57BB7"/>
    <w:rsid w:val="00BA3F23"/>
    <w:rsid w:val="00E802FE"/>
    <w:rsid w:val="00EE226A"/>
    <w:rsid w:val="00F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6AD"/>
  <w15:docId w15:val="{314FAC54-B72B-4132-BC01-708D97D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00" w:after="160"/>
      <w:outlineLvl w:val="0"/>
    </w:pPr>
    <w:rPr>
      <w:b/>
      <w:bCs/>
      <w:color w:val="1F497D"/>
      <w:sz w:val="28"/>
      <w:szCs w:val="28"/>
    </w:rPr>
  </w:style>
  <w:style w:type="paragraph" w:styleId="Nadpis2">
    <w:name w:val="heading 2"/>
    <w:uiPriority w:val="9"/>
    <w:unhideWhenUsed/>
    <w:qFormat/>
    <w:rsid w:val="005D242D"/>
    <w:pPr>
      <w:spacing w:before="240" w:after="120"/>
      <w:outlineLvl w:val="1"/>
    </w:pPr>
    <w:rPr>
      <w:b/>
      <w:bCs/>
      <w:sz w:val="32"/>
      <w:szCs w:val="32"/>
    </w:rPr>
  </w:style>
  <w:style w:type="paragraph" w:styleId="Nadpis3">
    <w:name w:val="heading 3"/>
    <w:uiPriority w:val="9"/>
    <w:unhideWhenUsed/>
    <w:qFormat/>
    <w:rsid w:val="005D242D"/>
    <w:pPr>
      <w:outlineLvl w:val="2"/>
    </w:pPr>
    <w:rPr>
      <w:b/>
      <w:bCs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Bezmezer">
    <w:name w:val="No Spacing"/>
    <w:uiPriority w:val="1"/>
    <w:qFormat/>
    <w:rsid w:val="0059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Daniela Pohludkova</cp:lastModifiedBy>
  <cp:revision>6</cp:revision>
  <dcterms:created xsi:type="dcterms:W3CDTF">2026-05-22T10:22:00Z</dcterms:created>
  <dcterms:modified xsi:type="dcterms:W3CDTF">2026-05-26T11:15:00Z</dcterms:modified>
</cp:coreProperties>
</file>